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BC881" w14:textId="0A311A84" w:rsidR="002368F5" w:rsidRPr="00707DAE" w:rsidRDefault="002368F5" w:rsidP="00243207">
      <w:pPr>
        <w:jc w:val="center"/>
        <w:rPr>
          <w:rFonts w:ascii="Arial Nova" w:hAnsi="Arial Nova" w:cs="Tahoma"/>
          <w:b/>
          <w:color w:val="15448A"/>
          <w:sz w:val="32"/>
          <w:szCs w:val="32"/>
        </w:rPr>
      </w:pPr>
      <w:r w:rsidRPr="00707DAE">
        <w:rPr>
          <w:rFonts w:ascii="Arial Nova" w:hAnsi="Arial Nova" w:cs="Tahoma"/>
          <w:b/>
          <w:color w:val="15448A"/>
          <w:sz w:val="36"/>
          <w:szCs w:val="36"/>
        </w:rPr>
        <w:t>REJESTRACJE NOWYCH JEDNOŚLADÓW W 202</w:t>
      </w:r>
      <w:r w:rsidR="00F27D8E">
        <w:rPr>
          <w:rFonts w:ascii="Arial Nova" w:hAnsi="Arial Nova" w:cs="Tahoma"/>
          <w:b/>
          <w:color w:val="15448A"/>
          <w:sz w:val="36"/>
          <w:szCs w:val="36"/>
        </w:rPr>
        <w:t>6</w:t>
      </w:r>
    </w:p>
    <w:p w14:paraId="55C3E12C" w14:textId="11AC1898" w:rsidR="002368F5" w:rsidRPr="00707DAE" w:rsidRDefault="008454AB" w:rsidP="00243207">
      <w:pPr>
        <w:jc w:val="center"/>
        <w:rPr>
          <w:rFonts w:ascii="Arial Nova" w:hAnsi="Arial Nova" w:cs="Tahoma"/>
          <w:b/>
          <w:color w:val="15448A"/>
          <w:sz w:val="32"/>
          <w:szCs w:val="32"/>
        </w:rPr>
      </w:pPr>
      <w:r>
        <w:rPr>
          <w:noProof/>
        </w:rPr>
        <w:drawing>
          <wp:inline distT="0" distB="0" distL="0" distR="0" wp14:anchorId="12383CE3" wp14:editId="5B6D3EC6">
            <wp:extent cx="6267450" cy="8226182"/>
            <wp:effectExtent l="0" t="0" r="0" b="3810"/>
            <wp:docPr id="166335072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350723" name="Obraz 16633507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896" cy="8226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6D72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8E1E8F0" wp14:editId="286D8AE6">
                <wp:simplePos x="0" y="0"/>
                <wp:positionH relativeFrom="margin">
                  <wp:posOffset>1948180</wp:posOffset>
                </wp:positionH>
                <wp:positionV relativeFrom="paragraph">
                  <wp:posOffset>7912735</wp:posOffset>
                </wp:positionV>
                <wp:extent cx="2589530" cy="274320"/>
                <wp:effectExtent l="0" t="0" r="0" b="0"/>
                <wp:wrapNone/>
                <wp:docPr id="145923858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53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B13F7" w14:textId="77777777" w:rsidR="002368F5" w:rsidRPr="00AE115E" w:rsidRDefault="002368F5" w:rsidP="002368F5">
                            <w:pPr>
                              <w:rPr>
                                <w:rFonts w:ascii="Barlow" w:hAnsi="Barlow"/>
                                <w:i/>
                                <w:iCs/>
                              </w:rPr>
                            </w:pPr>
                            <w:r w:rsidRPr="00AE115E">
                              <w:rPr>
                                <w:rFonts w:ascii="Barlow" w:hAnsi="Barlow"/>
                                <w:i/>
                                <w:iCs/>
                              </w:rPr>
                              <w:t>Źródło: PZPM na podstawie CEP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E1E8F0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153.4pt;margin-top:623.05pt;width:203.9pt;height:21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" filled="f" stroked="f">
                <v:textbox style="mso-fit-shape-to-text:t">
                  <w:txbxContent>
                    <w:p w14:paraId="5BDB13F7" w14:textId="77777777" w:rsidR="002368F5" w:rsidRPr="00AE115E" w:rsidRDefault="002368F5" w:rsidP="002368F5">
                      <w:pPr>
                        <w:rPr>
                          <w:rFonts w:ascii="Barlow" w:hAnsi="Barlow"/>
                          <w:i/>
                          <w:iCs/>
                        </w:rPr>
                      </w:pPr>
                      <w:r w:rsidRPr="00AE115E">
                        <w:rPr>
                          <w:rFonts w:ascii="Barlow" w:hAnsi="Barlow"/>
                          <w:i/>
                          <w:iCs/>
                        </w:rPr>
                        <w:t>Źródło: PZPM na podstawie CEP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2173">
        <w:rPr>
          <w:rFonts w:ascii="Arial Nova" w:hAnsi="Arial Nova" w:cs="Tahoma"/>
          <w:b/>
          <w:noProof/>
          <w:color w:val="15448A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3D29C7C4" wp14:editId="0E42E300">
            <wp:simplePos x="0" y="0"/>
            <wp:positionH relativeFrom="column">
              <wp:posOffset>-407035</wp:posOffset>
            </wp:positionH>
            <wp:positionV relativeFrom="paragraph">
              <wp:posOffset>5205095</wp:posOffset>
            </wp:positionV>
            <wp:extent cx="1076325" cy="605260"/>
            <wp:effectExtent l="0" t="0" r="0" b="444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605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2173">
        <w:rPr>
          <w:rFonts w:ascii="Arial Nova" w:hAnsi="Arial Nova" w:cs="Tahoma"/>
          <w:b/>
          <w:noProof/>
          <w:color w:val="15448A"/>
          <w:sz w:val="36"/>
          <w:szCs w:val="36"/>
        </w:rPr>
        <w:drawing>
          <wp:anchor distT="0" distB="0" distL="114300" distR="114300" simplePos="0" relativeHeight="251656192" behindDoc="0" locked="0" layoutInCell="1" allowOverlap="1" wp14:anchorId="4FF9CEF2" wp14:editId="037BAAD5">
            <wp:simplePos x="0" y="0"/>
            <wp:positionH relativeFrom="column">
              <wp:posOffset>-349885</wp:posOffset>
            </wp:positionH>
            <wp:positionV relativeFrom="paragraph">
              <wp:posOffset>923925</wp:posOffset>
            </wp:positionV>
            <wp:extent cx="962025" cy="541163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541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5389">
        <w:rPr>
          <w:rFonts w:ascii="Arial Nova" w:hAnsi="Arial Nova" w:cs="Tahoma"/>
          <w:b/>
          <w:color w:val="15448A"/>
          <w:sz w:val="32"/>
          <w:szCs w:val="32"/>
        </w:rPr>
        <w:tab/>
      </w:r>
    </w:p>
    <w:p w14:paraId="50644D8E" w14:textId="7A11EBFD" w:rsidR="00243207" w:rsidRPr="00707DAE" w:rsidRDefault="00243207" w:rsidP="00243207">
      <w:pPr>
        <w:jc w:val="center"/>
        <w:rPr>
          <w:rFonts w:ascii="Arial Nova" w:hAnsi="Arial Nova" w:cs="Tahoma"/>
          <w:b/>
          <w:color w:val="15448A"/>
          <w:sz w:val="32"/>
          <w:szCs w:val="32"/>
        </w:rPr>
      </w:pPr>
      <w:r w:rsidRPr="00707DAE">
        <w:rPr>
          <w:rFonts w:ascii="Arial Nova" w:hAnsi="Arial Nova" w:cs="Tahoma"/>
          <w:b/>
          <w:color w:val="15448A"/>
          <w:sz w:val="32"/>
          <w:szCs w:val="32"/>
        </w:rPr>
        <w:lastRenderedPageBreak/>
        <w:t>Pierwsze rejestracje MOTOCYKLI i MOTOROWERÓW</w:t>
      </w:r>
    </w:p>
    <w:p w14:paraId="33002D28" w14:textId="65A17A9A" w:rsidR="00243207" w:rsidRPr="00707DAE" w:rsidRDefault="00243207" w:rsidP="00243207">
      <w:pPr>
        <w:jc w:val="center"/>
        <w:rPr>
          <w:rFonts w:ascii="Arial Nova" w:hAnsi="Arial Nova" w:cs="Tahoma"/>
          <w:b/>
          <w:color w:val="15448A"/>
          <w:sz w:val="32"/>
          <w:szCs w:val="32"/>
        </w:rPr>
      </w:pPr>
      <w:r w:rsidRPr="00707DAE">
        <w:rPr>
          <w:rFonts w:ascii="Arial Nova" w:hAnsi="Arial Nova" w:cs="Tahoma"/>
          <w:b/>
          <w:color w:val="15448A"/>
          <w:sz w:val="32"/>
          <w:szCs w:val="32"/>
        </w:rPr>
        <w:t>STYCZEŃ</w:t>
      </w:r>
      <w:r w:rsidR="00891B5D">
        <w:rPr>
          <w:rFonts w:ascii="Arial Nova" w:hAnsi="Arial Nova" w:cs="Tahoma"/>
          <w:b/>
          <w:color w:val="15448A"/>
          <w:sz w:val="32"/>
          <w:szCs w:val="32"/>
        </w:rPr>
        <w:t xml:space="preserve"> - </w:t>
      </w:r>
      <w:r w:rsidR="00B762AB">
        <w:rPr>
          <w:rFonts w:ascii="Arial Nova" w:hAnsi="Arial Nova" w:cs="Tahoma"/>
          <w:b/>
          <w:color w:val="15448A"/>
          <w:sz w:val="32"/>
          <w:szCs w:val="32"/>
        </w:rPr>
        <w:t>MARZEC</w:t>
      </w:r>
      <w:r w:rsidR="00981EC9">
        <w:rPr>
          <w:rFonts w:ascii="Arial Nova" w:hAnsi="Arial Nova" w:cs="Tahoma"/>
          <w:b/>
          <w:color w:val="15448A"/>
          <w:sz w:val="32"/>
          <w:szCs w:val="32"/>
        </w:rPr>
        <w:t xml:space="preserve"> </w:t>
      </w:r>
      <w:r w:rsidR="008608E3">
        <w:rPr>
          <w:rFonts w:ascii="Arial Nova" w:hAnsi="Arial Nova" w:cs="Tahoma"/>
          <w:b/>
          <w:color w:val="15448A"/>
          <w:sz w:val="32"/>
          <w:szCs w:val="32"/>
        </w:rPr>
        <w:t xml:space="preserve"> </w:t>
      </w:r>
      <w:r w:rsidRPr="00707DAE">
        <w:rPr>
          <w:rFonts w:ascii="Arial Nova" w:hAnsi="Arial Nova" w:cs="Tahoma"/>
          <w:b/>
          <w:color w:val="15448A"/>
          <w:sz w:val="32"/>
          <w:szCs w:val="32"/>
        </w:rPr>
        <w:t>202</w:t>
      </w:r>
      <w:r w:rsidR="00191EA9">
        <w:rPr>
          <w:rFonts w:ascii="Arial Nova" w:hAnsi="Arial Nova" w:cs="Tahoma"/>
          <w:b/>
          <w:color w:val="15448A"/>
          <w:sz w:val="32"/>
          <w:szCs w:val="32"/>
        </w:rPr>
        <w:t>6</w:t>
      </w:r>
      <w:r w:rsidRPr="00707DAE">
        <w:rPr>
          <w:rFonts w:ascii="Arial Nova" w:hAnsi="Arial Nova" w:cs="Tahoma"/>
          <w:b/>
          <w:color w:val="15448A"/>
          <w:sz w:val="32"/>
          <w:szCs w:val="32"/>
        </w:rPr>
        <w:t xml:space="preserve"> roku</w:t>
      </w:r>
    </w:p>
    <w:p w14:paraId="28D138F1" w14:textId="77777777" w:rsidR="00243207" w:rsidRPr="00707DAE" w:rsidRDefault="00243207" w:rsidP="00243207">
      <w:pPr>
        <w:jc w:val="center"/>
        <w:rPr>
          <w:rFonts w:ascii="Arial Nova" w:hAnsi="Arial Nova" w:cs="Tahoma"/>
          <w:b/>
          <w:color w:val="15448A"/>
          <w:sz w:val="32"/>
          <w:szCs w:val="32"/>
        </w:rPr>
      </w:pPr>
      <w:r w:rsidRPr="00707DAE">
        <w:rPr>
          <w:rFonts w:ascii="Arial Nova" w:hAnsi="Arial Nova" w:cs="Tahoma"/>
          <w:b/>
          <w:color w:val="15448A"/>
          <w:sz w:val="32"/>
          <w:szCs w:val="32"/>
        </w:rPr>
        <w:t>Analizy PZPM na podstawie danych Centralnej Ewidencji Pojazdów</w:t>
      </w:r>
    </w:p>
    <w:p w14:paraId="7D822E1E" w14:textId="0CADCE7E" w:rsidR="00243207" w:rsidRPr="00707DAE" w:rsidRDefault="00243207" w:rsidP="00243207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b/>
          <w:sz w:val="20"/>
          <w:szCs w:val="18"/>
        </w:rPr>
      </w:pPr>
    </w:p>
    <w:p w14:paraId="033E0F17" w14:textId="364F3682" w:rsidR="00243207" w:rsidRDefault="00243207" w:rsidP="00CE5B7D">
      <w:pPr>
        <w:autoSpaceDE w:val="0"/>
        <w:autoSpaceDN w:val="0"/>
        <w:adjustRightInd w:val="0"/>
        <w:spacing w:line="276" w:lineRule="auto"/>
        <w:jc w:val="center"/>
        <w:rPr>
          <w:rFonts w:ascii="Arial Nova" w:hAnsi="Arial Nova" w:cs="Tahoma"/>
          <w:b/>
          <w:sz w:val="22"/>
          <w:szCs w:val="22"/>
        </w:rPr>
      </w:pPr>
    </w:p>
    <w:p w14:paraId="1FFF4478" w14:textId="77777777" w:rsidR="00E80BA8" w:rsidRDefault="00E80BA8" w:rsidP="00CE5B7D">
      <w:pPr>
        <w:autoSpaceDE w:val="0"/>
        <w:autoSpaceDN w:val="0"/>
        <w:adjustRightInd w:val="0"/>
        <w:spacing w:line="276" w:lineRule="auto"/>
        <w:jc w:val="center"/>
        <w:rPr>
          <w:rFonts w:ascii="Arial Nova" w:hAnsi="Arial Nova" w:cs="Tahoma"/>
          <w:b/>
          <w:sz w:val="22"/>
          <w:szCs w:val="22"/>
        </w:rPr>
      </w:pPr>
    </w:p>
    <w:p w14:paraId="5782068D" w14:textId="77777777" w:rsidR="00AC00DC" w:rsidRDefault="00AC00DC" w:rsidP="00AC00DC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b/>
          <w:sz w:val="22"/>
          <w:szCs w:val="22"/>
        </w:rPr>
      </w:pPr>
      <w:r w:rsidRPr="00707DAE">
        <w:rPr>
          <w:rFonts w:ascii="Arial Nova" w:hAnsi="Arial Nova" w:cs="Tahoma"/>
          <w:b/>
          <w:sz w:val="22"/>
          <w:szCs w:val="22"/>
        </w:rPr>
        <w:t>NOWE JEDNOŚLADY</w:t>
      </w:r>
    </w:p>
    <w:p w14:paraId="38C592A5" w14:textId="77777777" w:rsidR="000A2985" w:rsidRDefault="000A2985" w:rsidP="00AC00DC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b/>
          <w:sz w:val="22"/>
          <w:szCs w:val="22"/>
        </w:rPr>
      </w:pPr>
    </w:p>
    <w:p w14:paraId="3A4BB572" w14:textId="0D7C112D" w:rsidR="00676844" w:rsidRDefault="00891B5D" w:rsidP="00C510D0">
      <w:pPr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Tahoma"/>
          <w:sz w:val="22"/>
          <w:szCs w:val="22"/>
        </w:rPr>
      </w:pPr>
      <w:r>
        <w:rPr>
          <w:rFonts w:ascii="Arial Nova" w:hAnsi="Arial Nova" w:cs="Tahoma"/>
          <w:bCs/>
          <w:sz w:val="22"/>
          <w:szCs w:val="22"/>
        </w:rPr>
        <w:t>Dobra passa jednośladów trwa</w:t>
      </w:r>
      <w:r w:rsidR="000A2985">
        <w:rPr>
          <w:rFonts w:ascii="Arial Nova" w:hAnsi="Arial Nova" w:cs="Tahoma"/>
          <w:bCs/>
          <w:sz w:val="22"/>
          <w:szCs w:val="22"/>
        </w:rPr>
        <w:t>. Liczba</w:t>
      </w:r>
      <w:r w:rsidR="00C6364D">
        <w:rPr>
          <w:rFonts w:ascii="Arial Nova" w:hAnsi="Arial Nova" w:cs="Tahoma"/>
          <w:bCs/>
          <w:sz w:val="22"/>
          <w:szCs w:val="22"/>
        </w:rPr>
        <w:t xml:space="preserve"> r</w:t>
      </w:r>
      <w:r w:rsidR="003471A7">
        <w:rPr>
          <w:rFonts w:ascii="Arial Nova" w:hAnsi="Arial Nova" w:cs="Tahoma"/>
          <w:bCs/>
          <w:sz w:val="22"/>
          <w:szCs w:val="22"/>
        </w:rPr>
        <w:t>ejestracj</w:t>
      </w:r>
      <w:r w:rsidR="00C6364D">
        <w:rPr>
          <w:rFonts w:ascii="Arial Nova" w:hAnsi="Arial Nova" w:cs="Tahoma"/>
          <w:bCs/>
          <w:sz w:val="22"/>
          <w:szCs w:val="22"/>
        </w:rPr>
        <w:t xml:space="preserve">i nowych jednośladów </w:t>
      </w:r>
      <w:r w:rsidR="003471A7">
        <w:rPr>
          <w:rFonts w:ascii="Arial Nova" w:hAnsi="Arial Nova" w:cs="Tahoma"/>
          <w:bCs/>
          <w:sz w:val="22"/>
          <w:szCs w:val="22"/>
        </w:rPr>
        <w:t xml:space="preserve">w </w:t>
      </w:r>
      <w:r w:rsidR="00B762AB">
        <w:rPr>
          <w:rFonts w:ascii="Arial Nova" w:hAnsi="Arial Nova" w:cs="Tahoma"/>
          <w:sz w:val="22"/>
          <w:szCs w:val="22"/>
        </w:rPr>
        <w:t>marcu</w:t>
      </w:r>
      <w:r>
        <w:rPr>
          <w:rFonts w:ascii="Arial Nova" w:hAnsi="Arial Nova" w:cs="Tahoma"/>
          <w:sz w:val="22"/>
          <w:szCs w:val="22"/>
        </w:rPr>
        <w:t xml:space="preserve"> </w:t>
      </w:r>
      <w:r w:rsidR="000A2985">
        <w:rPr>
          <w:rFonts w:ascii="Arial Nova" w:hAnsi="Arial Nova" w:cs="Tahoma"/>
          <w:sz w:val="22"/>
          <w:szCs w:val="22"/>
        </w:rPr>
        <w:t>202</w:t>
      </w:r>
      <w:r w:rsidR="00D924B1">
        <w:rPr>
          <w:rFonts w:ascii="Arial Nova" w:hAnsi="Arial Nova" w:cs="Tahoma"/>
          <w:sz w:val="22"/>
          <w:szCs w:val="22"/>
        </w:rPr>
        <w:t>6</w:t>
      </w:r>
      <w:r w:rsidR="000A2985">
        <w:rPr>
          <w:rFonts w:ascii="Arial Nova" w:hAnsi="Arial Nova" w:cs="Tahoma"/>
          <w:sz w:val="22"/>
          <w:szCs w:val="22"/>
        </w:rPr>
        <w:t xml:space="preserve"> roku</w:t>
      </w:r>
      <w:r w:rsidR="00310E89">
        <w:rPr>
          <w:rFonts w:ascii="Arial Nova" w:hAnsi="Arial Nova" w:cs="Tahoma"/>
          <w:sz w:val="22"/>
          <w:szCs w:val="22"/>
        </w:rPr>
        <w:t xml:space="preserve"> </w:t>
      </w:r>
      <w:r w:rsidR="003471A7">
        <w:rPr>
          <w:rFonts w:ascii="Arial Nova" w:hAnsi="Arial Nova" w:cs="Tahoma"/>
          <w:sz w:val="22"/>
          <w:szCs w:val="22"/>
        </w:rPr>
        <w:t>był</w:t>
      </w:r>
      <w:r w:rsidR="00C6364D">
        <w:rPr>
          <w:rFonts w:ascii="Arial Nova" w:hAnsi="Arial Nova" w:cs="Tahoma"/>
          <w:sz w:val="22"/>
          <w:szCs w:val="22"/>
        </w:rPr>
        <w:t>a</w:t>
      </w:r>
      <w:r w:rsidR="003471A7">
        <w:rPr>
          <w:rFonts w:ascii="Arial Nova" w:hAnsi="Arial Nova" w:cs="Tahoma"/>
          <w:sz w:val="22"/>
          <w:szCs w:val="22"/>
        </w:rPr>
        <w:t xml:space="preserve"> </w:t>
      </w:r>
      <w:r w:rsidR="000A2985">
        <w:rPr>
          <w:rFonts w:ascii="Arial Nova" w:hAnsi="Arial Nova" w:cs="Tahoma"/>
          <w:sz w:val="22"/>
          <w:szCs w:val="22"/>
        </w:rPr>
        <w:t xml:space="preserve">większa </w:t>
      </w:r>
      <w:r w:rsidR="008D18E6">
        <w:rPr>
          <w:rFonts w:ascii="Arial Nova" w:hAnsi="Arial Nova" w:cs="Tahoma"/>
          <w:sz w:val="22"/>
          <w:szCs w:val="22"/>
        </w:rPr>
        <w:t>niż przed rokiem</w:t>
      </w:r>
      <w:r w:rsidR="003471A7">
        <w:rPr>
          <w:rFonts w:ascii="Arial Nova" w:hAnsi="Arial Nova" w:cs="Tahoma"/>
          <w:sz w:val="22"/>
          <w:szCs w:val="22"/>
        </w:rPr>
        <w:t xml:space="preserve"> -</w:t>
      </w:r>
      <w:r w:rsidR="00E35CBC" w:rsidRPr="00707DAE">
        <w:rPr>
          <w:rFonts w:ascii="Arial Nova" w:hAnsi="Arial Nova" w:cs="Tahoma"/>
          <w:sz w:val="22"/>
          <w:szCs w:val="22"/>
        </w:rPr>
        <w:t xml:space="preserve"> zarejestrowano </w:t>
      </w:r>
      <w:r w:rsidR="00B762AB">
        <w:rPr>
          <w:rFonts w:ascii="Arial Nova" w:hAnsi="Arial Nova" w:cs="Tahoma"/>
          <w:sz w:val="22"/>
          <w:szCs w:val="22"/>
        </w:rPr>
        <w:t>9 333</w:t>
      </w:r>
      <w:r w:rsidR="00E35CBC" w:rsidRPr="00707DAE">
        <w:rPr>
          <w:rFonts w:ascii="Arial Nova" w:hAnsi="Arial Nova" w:cs="Tahoma"/>
          <w:sz w:val="22"/>
          <w:szCs w:val="22"/>
        </w:rPr>
        <w:t xml:space="preserve"> </w:t>
      </w:r>
      <w:r w:rsidR="00C6364D">
        <w:rPr>
          <w:rFonts w:ascii="Arial Nova" w:hAnsi="Arial Nova" w:cs="Tahoma"/>
          <w:sz w:val="22"/>
          <w:szCs w:val="22"/>
        </w:rPr>
        <w:t>sztuk,</w:t>
      </w:r>
      <w:r w:rsidR="003471A7">
        <w:rPr>
          <w:rFonts w:ascii="Arial Nova" w:hAnsi="Arial Nova" w:cs="Tahoma"/>
          <w:sz w:val="22"/>
          <w:szCs w:val="22"/>
        </w:rPr>
        <w:t xml:space="preserve"> </w:t>
      </w:r>
      <w:r w:rsidR="005B3961">
        <w:rPr>
          <w:rFonts w:ascii="Arial Nova" w:hAnsi="Arial Nova" w:cs="Tahoma"/>
          <w:sz w:val="22"/>
          <w:szCs w:val="22"/>
        </w:rPr>
        <w:t>czyli aż o</w:t>
      </w:r>
      <w:r w:rsidR="008D18E6">
        <w:rPr>
          <w:rFonts w:ascii="Arial Nova" w:hAnsi="Arial Nova" w:cs="Tahoma"/>
          <w:sz w:val="22"/>
          <w:szCs w:val="22"/>
        </w:rPr>
        <w:t xml:space="preserve"> </w:t>
      </w:r>
      <w:r w:rsidR="00B762AB">
        <w:rPr>
          <w:rFonts w:ascii="Arial Nova" w:hAnsi="Arial Nova" w:cs="Tahoma"/>
          <w:sz w:val="22"/>
          <w:szCs w:val="22"/>
        </w:rPr>
        <w:t>3 200</w:t>
      </w:r>
      <w:r w:rsidR="00E35CBC" w:rsidRPr="00707DAE">
        <w:rPr>
          <w:rFonts w:ascii="Arial Nova" w:hAnsi="Arial Nova" w:cs="Tahoma"/>
          <w:sz w:val="22"/>
          <w:szCs w:val="22"/>
        </w:rPr>
        <w:t xml:space="preserve"> </w:t>
      </w:r>
      <w:r w:rsidR="008D18E6">
        <w:rPr>
          <w:rFonts w:ascii="Arial Nova" w:hAnsi="Arial Nova" w:cs="Tahoma"/>
          <w:sz w:val="22"/>
          <w:szCs w:val="22"/>
        </w:rPr>
        <w:t>więcej niż w</w:t>
      </w:r>
      <w:r>
        <w:rPr>
          <w:rFonts w:ascii="Arial Nova" w:hAnsi="Arial Nova" w:cs="Tahoma"/>
          <w:sz w:val="22"/>
          <w:szCs w:val="22"/>
        </w:rPr>
        <w:t xml:space="preserve"> </w:t>
      </w:r>
      <w:r w:rsidR="00B762AB">
        <w:rPr>
          <w:rFonts w:ascii="Arial Nova" w:hAnsi="Arial Nova" w:cs="Tahoma"/>
          <w:sz w:val="22"/>
          <w:szCs w:val="22"/>
        </w:rPr>
        <w:t>marcu</w:t>
      </w:r>
      <w:r w:rsidR="008D18E6">
        <w:rPr>
          <w:rFonts w:ascii="Arial Nova" w:hAnsi="Arial Nova" w:cs="Tahoma"/>
          <w:sz w:val="22"/>
          <w:szCs w:val="22"/>
        </w:rPr>
        <w:t xml:space="preserve"> 202</w:t>
      </w:r>
      <w:r w:rsidR="000A2985">
        <w:rPr>
          <w:rFonts w:ascii="Arial Nova" w:hAnsi="Arial Nova" w:cs="Tahoma"/>
          <w:sz w:val="22"/>
          <w:szCs w:val="22"/>
        </w:rPr>
        <w:t>5</w:t>
      </w:r>
      <w:r w:rsidR="008D18E6">
        <w:rPr>
          <w:rFonts w:ascii="Arial Nova" w:hAnsi="Arial Nova" w:cs="Tahoma"/>
          <w:sz w:val="22"/>
          <w:szCs w:val="22"/>
        </w:rPr>
        <w:t xml:space="preserve"> </w:t>
      </w:r>
      <w:r w:rsidR="00E35CBC" w:rsidRPr="00707DAE">
        <w:rPr>
          <w:rFonts w:ascii="Arial Nova" w:hAnsi="Arial Nova" w:cs="Tahoma"/>
          <w:sz w:val="22"/>
          <w:szCs w:val="22"/>
        </w:rPr>
        <w:t>(</w:t>
      </w:r>
      <w:r w:rsidR="000A2985">
        <w:rPr>
          <w:rFonts w:ascii="Arial Nova" w:hAnsi="Arial Nova" w:cs="Tahoma"/>
          <w:sz w:val="22"/>
          <w:szCs w:val="22"/>
        </w:rPr>
        <w:t>+</w:t>
      </w:r>
      <w:r>
        <w:rPr>
          <w:rFonts w:ascii="Arial Nova" w:hAnsi="Arial Nova" w:cs="Tahoma"/>
          <w:sz w:val="22"/>
          <w:szCs w:val="22"/>
        </w:rPr>
        <w:t>5</w:t>
      </w:r>
      <w:r w:rsidR="00120816">
        <w:rPr>
          <w:rFonts w:ascii="Arial Nova" w:hAnsi="Arial Nova" w:cs="Tahoma"/>
          <w:sz w:val="22"/>
          <w:szCs w:val="22"/>
        </w:rPr>
        <w:t>2</w:t>
      </w:r>
      <w:r>
        <w:rPr>
          <w:rFonts w:ascii="Arial Nova" w:hAnsi="Arial Nova" w:cs="Tahoma"/>
          <w:sz w:val="22"/>
          <w:szCs w:val="22"/>
        </w:rPr>
        <w:t>,2</w:t>
      </w:r>
      <w:r w:rsidR="00E35CBC" w:rsidRPr="00707DAE">
        <w:rPr>
          <w:rFonts w:ascii="Arial Nova" w:hAnsi="Arial Nova" w:cs="Tahoma"/>
          <w:sz w:val="22"/>
          <w:szCs w:val="22"/>
        </w:rPr>
        <w:t>%</w:t>
      </w:r>
      <w:r w:rsidR="0013635E" w:rsidRPr="00707DAE">
        <w:rPr>
          <w:rFonts w:ascii="Arial Nova" w:hAnsi="Arial Nova" w:cs="Tahoma"/>
          <w:sz w:val="22"/>
          <w:szCs w:val="22"/>
        </w:rPr>
        <w:t>)</w:t>
      </w:r>
      <w:r w:rsidR="0013635E">
        <w:rPr>
          <w:rFonts w:ascii="Arial Nova" w:hAnsi="Arial Nova" w:cs="Tahoma"/>
          <w:sz w:val="22"/>
          <w:szCs w:val="22"/>
        </w:rPr>
        <w:t>.</w:t>
      </w:r>
      <w:r w:rsidR="00DE5AE8">
        <w:rPr>
          <w:rFonts w:ascii="Arial Nova" w:hAnsi="Arial Nova" w:cs="Tahoma"/>
          <w:sz w:val="22"/>
          <w:szCs w:val="22"/>
        </w:rPr>
        <w:t xml:space="preserve"> </w:t>
      </w:r>
      <w:r w:rsidR="003471A7">
        <w:rPr>
          <w:rFonts w:ascii="Arial Nova" w:hAnsi="Arial Nova" w:cs="Tahoma"/>
          <w:sz w:val="22"/>
          <w:szCs w:val="22"/>
        </w:rPr>
        <w:t xml:space="preserve">Było to </w:t>
      </w:r>
      <w:r w:rsidR="00120816">
        <w:rPr>
          <w:rFonts w:ascii="Arial Nova" w:hAnsi="Arial Nova" w:cs="Tahoma"/>
          <w:sz w:val="22"/>
          <w:szCs w:val="22"/>
        </w:rPr>
        <w:t xml:space="preserve">także </w:t>
      </w:r>
      <w:r w:rsidR="00B762AB">
        <w:rPr>
          <w:rFonts w:ascii="Arial Nova" w:hAnsi="Arial Nova" w:cs="Tahoma"/>
          <w:sz w:val="22"/>
          <w:szCs w:val="22"/>
        </w:rPr>
        <w:t xml:space="preserve">prawie trzy razy więcej </w:t>
      </w:r>
      <w:r w:rsidR="00E35CBC" w:rsidRPr="00707DAE">
        <w:rPr>
          <w:rFonts w:ascii="Arial Nova" w:hAnsi="Arial Nova" w:cs="Tahoma"/>
          <w:sz w:val="22"/>
          <w:szCs w:val="22"/>
        </w:rPr>
        <w:t>w porównaniu z</w:t>
      </w:r>
      <w:r w:rsidR="00B762AB">
        <w:rPr>
          <w:rFonts w:ascii="Arial Nova" w:hAnsi="Arial Nova" w:cs="Tahoma"/>
          <w:sz w:val="22"/>
          <w:szCs w:val="22"/>
        </w:rPr>
        <w:t xml:space="preserve"> lutym b.r.</w:t>
      </w:r>
      <w:r w:rsidR="00DE5AE8">
        <w:rPr>
          <w:rFonts w:ascii="Arial Nova" w:hAnsi="Arial Nova" w:cs="Tahoma"/>
          <w:sz w:val="22"/>
          <w:szCs w:val="22"/>
        </w:rPr>
        <w:t xml:space="preserve"> </w:t>
      </w:r>
      <w:r w:rsidR="00E35CBC" w:rsidRPr="00707DAE">
        <w:rPr>
          <w:rFonts w:ascii="Arial Nova" w:hAnsi="Arial Nova" w:cs="Tahoma"/>
          <w:sz w:val="22"/>
          <w:szCs w:val="22"/>
        </w:rPr>
        <w:t>(</w:t>
      </w:r>
      <w:r>
        <w:rPr>
          <w:rFonts w:ascii="Arial Nova" w:hAnsi="Arial Nova" w:cs="Tahoma"/>
          <w:sz w:val="22"/>
          <w:szCs w:val="22"/>
        </w:rPr>
        <w:t>+</w:t>
      </w:r>
      <w:r w:rsidR="00B762AB">
        <w:rPr>
          <w:rFonts w:ascii="Arial Nova" w:hAnsi="Arial Nova" w:cs="Tahoma"/>
          <w:sz w:val="22"/>
          <w:szCs w:val="22"/>
        </w:rPr>
        <w:t>190,1</w:t>
      </w:r>
      <w:r w:rsidR="00E35CBC" w:rsidRPr="00707DAE">
        <w:rPr>
          <w:rFonts w:ascii="Arial Nova" w:hAnsi="Arial Nova" w:cs="Tahoma"/>
          <w:sz w:val="22"/>
          <w:szCs w:val="22"/>
        </w:rPr>
        <w:t>%)</w:t>
      </w:r>
      <w:r w:rsidR="00DE5AE8">
        <w:rPr>
          <w:rFonts w:ascii="Arial Nova" w:hAnsi="Arial Nova" w:cs="Tahoma"/>
          <w:sz w:val="22"/>
          <w:szCs w:val="22"/>
        </w:rPr>
        <w:t>.</w:t>
      </w:r>
      <w:r w:rsidR="005B3961">
        <w:rPr>
          <w:rFonts w:ascii="Arial Nova" w:hAnsi="Arial Nova" w:cs="Tahoma"/>
          <w:sz w:val="22"/>
          <w:szCs w:val="22"/>
        </w:rPr>
        <w:t xml:space="preserve"> </w:t>
      </w:r>
      <w:r w:rsidR="00120816">
        <w:rPr>
          <w:rFonts w:ascii="Arial Nova" w:hAnsi="Arial Nova" w:cs="Tahoma"/>
          <w:sz w:val="22"/>
          <w:szCs w:val="22"/>
        </w:rPr>
        <w:t xml:space="preserve">Więcej zarejestrowano tylko w 2008 roku (11 730 sztuk). </w:t>
      </w:r>
      <w:r w:rsidR="004E1AC4">
        <w:rPr>
          <w:rFonts w:ascii="Arial Nova" w:hAnsi="Arial Nova" w:cs="Tahoma"/>
          <w:sz w:val="22"/>
          <w:szCs w:val="22"/>
        </w:rPr>
        <w:t>Podobn</w:t>
      </w:r>
      <w:r w:rsidR="00120816">
        <w:rPr>
          <w:rFonts w:ascii="Arial Nova" w:hAnsi="Arial Nova" w:cs="Tahoma"/>
          <w:sz w:val="22"/>
          <w:szCs w:val="22"/>
        </w:rPr>
        <w:t xml:space="preserve">y, jednak niższy </w:t>
      </w:r>
      <w:r w:rsidR="004E1AC4">
        <w:rPr>
          <w:rFonts w:ascii="Arial Nova" w:hAnsi="Arial Nova" w:cs="Tahoma"/>
          <w:sz w:val="22"/>
          <w:szCs w:val="22"/>
        </w:rPr>
        <w:t>wolumen</w:t>
      </w:r>
      <w:r w:rsidR="00120816">
        <w:rPr>
          <w:rFonts w:ascii="Arial Nova" w:hAnsi="Arial Nova" w:cs="Tahoma"/>
          <w:sz w:val="22"/>
          <w:szCs w:val="22"/>
        </w:rPr>
        <w:t xml:space="preserve"> zanotowano także w 2009 roku (9 129).</w:t>
      </w:r>
      <w:r w:rsidR="00120816" w:rsidDel="00120816">
        <w:rPr>
          <w:rFonts w:ascii="Arial Nova" w:hAnsi="Arial Nova" w:cs="Tahoma"/>
          <w:sz w:val="22"/>
          <w:szCs w:val="22"/>
        </w:rPr>
        <w:t xml:space="preserve"> </w:t>
      </w:r>
      <w:r w:rsidR="00120816">
        <w:rPr>
          <w:rFonts w:ascii="Arial Nova" w:hAnsi="Arial Nova" w:cs="Tahoma"/>
          <w:sz w:val="22"/>
          <w:szCs w:val="22"/>
        </w:rPr>
        <w:t>W tamtych latach</w:t>
      </w:r>
      <w:r w:rsidR="005B3961">
        <w:rPr>
          <w:rFonts w:ascii="Arial Nova" w:hAnsi="Arial Nova" w:cs="Tahoma"/>
          <w:sz w:val="22"/>
          <w:szCs w:val="22"/>
        </w:rPr>
        <w:t xml:space="preserve"> to motorowery stanowiły 90% sprzedaży jednośladów. </w:t>
      </w:r>
      <w:r w:rsidR="00120816">
        <w:rPr>
          <w:rFonts w:ascii="Arial Nova" w:hAnsi="Arial Nova" w:cs="Tahoma"/>
          <w:sz w:val="22"/>
          <w:szCs w:val="22"/>
        </w:rPr>
        <w:t xml:space="preserve">Rok 2008, który często pojawia się jako odniesienie w naszych informacjach, przyniósł wyjątkowo wysoki poziom rejestracji jednośladów – poziom, którego nie udało się jeszcze powtórzyć. Wyniki poszczególnych miesięcy były przeważnie kilkukrotnie wyższe niż w latach następnych. </w:t>
      </w:r>
      <w:r w:rsidR="00FB4B89">
        <w:rPr>
          <w:rFonts w:ascii="Arial Nova" w:hAnsi="Arial Nova" w:cs="Tahoma"/>
          <w:sz w:val="22"/>
          <w:szCs w:val="22"/>
        </w:rPr>
        <w:t>Wynik marca 2026 jest jednak tak dobry, że wynik z 2008 roku przestaje wyglądać na nieosiągalny – zarejestrowano wprawdzie 20% jednośladów mniej niż w 2008 roku, ale to jest „tylko 20%”. Piszemy o tym, aby pokazać w perspektywie jak dobry jest tegoroczny marzec. Czekamy z niecierpliwością co przyniesie kwiecień.</w:t>
      </w:r>
      <w:r w:rsidR="0048676E">
        <w:rPr>
          <w:rFonts w:ascii="Arial Nova" w:hAnsi="Arial Nova" w:cs="Tahoma"/>
          <w:sz w:val="22"/>
          <w:szCs w:val="22"/>
        </w:rPr>
        <w:t xml:space="preserve"> </w:t>
      </w:r>
    </w:p>
    <w:p w14:paraId="52A32932" w14:textId="2D8FBB65" w:rsidR="001961AC" w:rsidRDefault="0048676E" w:rsidP="00402D67">
      <w:pPr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Tahoma"/>
          <w:sz w:val="22"/>
          <w:szCs w:val="22"/>
        </w:rPr>
      </w:pPr>
      <w:r>
        <w:rPr>
          <w:rFonts w:ascii="Arial Nova" w:hAnsi="Arial Nova" w:cs="Tahoma"/>
          <w:sz w:val="22"/>
          <w:szCs w:val="22"/>
        </w:rPr>
        <w:t>Liczba r</w:t>
      </w:r>
      <w:r w:rsidR="00875A8E">
        <w:rPr>
          <w:rFonts w:ascii="Arial Nova" w:hAnsi="Arial Nova" w:cs="Tahoma"/>
          <w:sz w:val="22"/>
          <w:szCs w:val="22"/>
        </w:rPr>
        <w:t>ejestracj</w:t>
      </w:r>
      <w:r>
        <w:rPr>
          <w:rFonts w:ascii="Arial Nova" w:hAnsi="Arial Nova" w:cs="Tahoma"/>
          <w:sz w:val="22"/>
          <w:szCs w:val="22"/>
        </w:rPr>
        <w:t xml:space="preserve">i </w:t>
      </w:r>
      <w:r w:rsidR="00875A8E">
        <w:rPr>
          <w:rFonts w:ascii="Arial Nova" w:hAnsi="Arial Nova" w:cs="Tahoma"/>
          <w:sz w:val="22"/>
          <w:szCs w:val="22"/>
        </w:rPr>
        <w:t>motocykli</w:t>
      </w:r>
      <w:r>
        <w:rPr>
          <w:rFonts w:ascii="Arial Nova" w:hAnsi="Arial Nova" w:cs="Tahoma"/>
          <w:sz w:val="22"/>
          <w:szCs w:val="22"/>
        </w:rPr>
        <w:t>,</w:t>
      </w:r>
      <w:r w:rsidR="00B86253">
        <w:rPr>
          <w:rFonts w:ascii="Arial Nova" w:hAnsi="Arial Nova" w:cs="Tahoma"/>
          <w:sz w:val="22"/>
          <w:szCs w:val="22"/>
        </w:rPr>
        <w:t xml:space="preserve"> </w:t>
      </w:r>
      <w:r w:rsidR="004E1AC4">
        <w:rPr>
          <w:rFonts w:ascii="Arial Nova" w:hAnsi="Arial Nova" w:cs="Tahoma"/>
          <w:sz w:val="22"/>
          <w:szCs w:val="22"/>
        </w:rPr>
        <w:t>7 596</w:t>
      </w:r>
      <w:r w:rsidR="00B86253">
        <w:rPr>
          <w:rFonts w:ascii="Arial Nova" w:hAnsi="Arial Nova" w:cs="Tahoma"/>
          <w:sz w:val="22"/>
          <w:szCs w:val="22"/>
        </w:rPr>
        <w:t xml:space="preserve"> sztuki</w:t>
      </w:r>
      <w:r>
        <w:rPr>
          <w:rFonts w:ascii="Arial Nova" w:hAnsi="Arial Nova" w:cs="Tahoma"/>
          <w:sz w:val="22"/>
          <w:szCs w:val="22"/>
        </w:rPr>
        <w:t xml:space="preserve">, </w:t>
      </w:r>
      <w:r w:rsidR="00875A8E">
        <w:rPr>
          <w:rFonts w:ascii="Arial Nova" w:hAnsi="Arial Nova" w:cs="Tahoma"/>
          <w:sz w:val="22"/>
          <w:szCs w:val="22"/>
        </w:rPr>
        <w:t>był</w:t>
      </w:r>
      <w:r>
        <w:rPr>
          <w:rFonts w:ascii="Arial Nova" w:hAnsi="Arial Nova" w:cs="Tahoma"/>
          <w:sz w:val="22"/>
          <w:szCs w:val="22"/>
        </w:rPr>
        <w:t>a</w:t>
      </w:r>
      <w:r w:rsidR="00875A8E">
        <w:rPr>
          <w:rFonts w:ascii="Arial Nova" w:hAnsi="Arial Nova" w:cs="Tahoma"/>
          <w:sz w:val="22"/>
          <w:szCs w:val="22"/>
        </w:rPr>
        <w:t xml:space="preserve"> </w:t>
      </w:r>
      <w:r w:rsidR="00AA472F">
        <w:rPr>
          <w:rFonts w:ascii="Arial Nova" w:hAnsi="Arial Nova" w:cs="Tahoma"/>
          <w:sz w:val="22"/>
          <w:szCs w:val="22"/>
        </w:rPr>
        <w:t>wyższa</w:t>
      </w:r>
      <w:r>
        <w:rPr>
          <w:rFonts w:ascii="Arial Nova" w:hAnsi="Arial Nova" w:cs="Tahoma"/>
          <w:sz w:val="22"/>
          <w:szCs w:val="22"/>
        </w:rPr>
        <w:t xml:space="preserve"> niż w </w:t>
      </w:r>
      <w:r w:rsidR="004E1AC4">
        <w:rPr>
          <w:rFonts w:ascii="Arial Nova" w:hAnsi="Arial Nova" w:cs="Tahoma"/>
          <w:sz w:val="22"/>
          <w:szCs w:val="22"/>
        </w:rPr>
        <w:t>marcu</w:t>
      </w:r>
      <w:r w:rsidR="00B86253">
        <w:rPr>
          <w:rFonts w:ascii="Arial Nova" w:hAnsi="Arial Nova" w:cs="Tahoma"/>
          <w:sz w:val="22"/>
          <w:szCs w:val="22"/>
        </w:rPr>
        <w:t xml:space="preserve"> </w:t>
      </w:r>
      <w:r w:rsidR="00875A8E">
        <w:rPr>
          <w:rFonts w:ascii="Arial Nova" w:hAnsi="Arial Nova" w:cs="Tahoma"/>
          <w:sz w:val="22"/>
          <w:szCs w:val="22"/>
        </w:rPr>
        <w:t>202</w:t>
      </w:r>
      <w:r w:rsidR="00AA472F">
        <w:rPr>
          <w:rFonts w:ascii="Arial Nova" w:hAnsi="Arial Nova" w:cs="Tahoma"/>
          <w:sz w:val="22"/>
          <w:szCs w:val="22"/>
        </w:rPr>
        <w:t>5</w:t>
      </w:r>
      <w:r w:rsidR="00875A8E">
        <w:rPr>
          <w:rFonts w:ascii="Arial Nova" w:hAnsi="Arial Nova" w:cs="Tahoma"/>
          <w:sz w:val="22"/>
          <w:szCs w:val="22"/>
        </w:rPr>
        <w:t xml:space="preserve"> roku</w:t>
      </w:r>
      <w:r>
        <w:rPr>
          <w:rFonts w:ascii="Arial Nova" w:hAnsi="Arial Nova" w:cs="Tahoma"/>
          <w:sz w:val="22"/>
          <w:szCs w:val="22"/>
        </w:rPr>
        <w:t xml:space="preserve"> (</w:t>
      </w:r>
      <w:r w:rsidR="00AA472F">
        <w:rPr>
          <w:rFonts w:ascii="Arial Nova" w:hAnsi="Arial Nova" w:cs="Tahoma"/>
          <w:sz w:val="22"/>
          <w:szCs w:val="22"/>
        </w:rPr>
        <w:t>+</w:t>
      </w:r>
      <w:r w:rsidR="004E1AC4">
        <w:rPr>
          <w:rFonts w:ascii="Arial Nova" w:hAnsi="Arial Nova" w:cs="Tahoma"/>
          <w:sz w:val="22"/>
          <w:szCs w:val="22"/>
        </w:rPr>
        <w:t>56,3</w:t>
      </w:r>
      <w:r>
        <w:rPr>
          <w:rFonts w:ascii="Arial Nova" w:hAnsi="Arial Nova" w:cs="Tahoma"/>
          <w:sz w:val="22"/>
          <w:szCs w:val="22"/>
        </w:rPr>
        <w:t>%)</w:t>
      </w:r>
      <w:r w:rsidR="00875A8E">
        <w:rPr>
          <w:rFonts w:ascii="Arial Nova" w:hAnsi="Arial Nova" w:cs="Tahoma"/>
          <w:sz w:val="22"/>
          <w:szCs w:val="22"/>
        </w:rPr>
        <w:t>.</w:t>
      </w:r>
      <w:r>
        <w:rPr>
          <w:rFonts w:ascii="Arial Nova" w:hAnsi="Arial Nova" w:cs="Tahoma"/>
          <w:sz w:val="22"/>
          <w:szCs w:val="22"/>
        </w:rPr>
        <w:t xml:space="preserve"> </w:t>
      </w:r>
      <w:r w:rsidR="0022358F">
        <w:rPr>
          <w:rFonts w:ascii="Arial Nova" w:hAnsi="Arial Nova" w:cs="Tahoma"/>
          <w:sz w:val="22"/>
          <w:szCs w:val="22"/>
        </w:rPr>
        <w:t xml:space="preserve">Motorowery </w:t>
      </w:r>
      <w:r w:rsidR="004E1AC4">
        <w:rPr>
          <w:rFonts w:ascii="Arial Nova" w:hAnsi="Arial Nova" w:cs="Tahoma"/>
          <w:sz w:val="22"/>
          <w:szCs w:val="22"/>
        </w:rPr>
        <w:t xml:space="preserve">wzrosły podobnie jak w lutym, </w:t>
      </w:r>
      <w:r w:rsidR="00B86253">
        <w:rPr>
          <w:rFonts w:ascii="Arial Nova" w:hAnsi="Arial Nova" w:cs="Tahoma"/>
          <w:sz w:val="22"/>
          <w:szCs w:val="22"/>
        </w:rPr>
        <w:t xml:space="preserve">po spadkowym styczniu b.r. </w:t>
      </w:r>
      <w:r w:rsidR="00E35CBC" w:rsidRPr="00707DAE">
        <w:rPr>
          <w:rFonts w:ascii="Arial Nova" w:hAnsi="Arial Nova" w:cs="Tahoma"/>
          <w:sz w:val="22"/>
          <w:szCs w:val="22"/>
        </w:rPr>
        <w:t xml:space="preserve">Rejestracje </w:t>
      </w:r>
      <w:r w:rsidR="00CD5308">
        <w:rPr>
          <w:rFonts w:ascii="Arial Nova" w:hAnsi="Arial Nova" w:cs="Tahoma"/>
          <w:sz w:val="22"/>
          <w:szCs w:val="22"/>
        </w:rPr>
        <w:t>w tym segmencie</w:t>
      </w:r>
      <w:r w:rsidR="00E35CBC" w:rsidRPr="00707DAE">
        <w:rPr>
          <w:rFonts w:ascii="Arial Nova" w:hAnsi="Arial Nova" w:cs="Tahoma"/>
          <w:sz w:val="22"/>
          <w:szCs w:val="22"/>
        </w:rPr>
        <w:t xml:space="preserve"> w</w:t>
      </w:r>
      <w:r w:rsidR="000B755E">
        <w:rPr>
          <w:rFonts w:ascii="Arial Nova" w:hAnsi="Arial Nova" w:cs="Tahoma"/>
          <w:sz w:val="22"/>
          <w:szCs w:val="22"/>
        </w:rPr>
        <w:t> </w:t>
      </w:r>
      <w:r w:rsidR="000B4DA5">
        <w:rPr>
          <w:rFonts w:ascii="Arial Nova" w:hAnsi="Arial Nova" w:cs="Tahoma"/>
          <w:sz w:val="22"/>
          <w:szCs w:val="22"/>
        </w:rPr>
        <w:t>ostatnim miesiącu</w:t>
      </w:r>
      <w:r w:rsidR="00976530">
        <w:rPr>
          <w:rFonts w:ascii="Arial Nova" w:hAnsi="Arial Nova" w:cs="Tahoma"/>
          <w:sz w:val="22"/>
          <w:szCs w:val="22"/>
        </w:rPr>
        <w:t xml:space="preserve"> </w:t>
      </w:r>
      <w:r w:rsidR="00E35CBC" w:rsidRPr="00707DAE">
        <w:rPr>
          <w:rFonts w:ascii="Arial Nova" w:hAnsi="Arial Nova" w:cs="Tahoma"/>
          <w:sz w:val="22"/>
          <w:szCs w:val="22"/>
        </w:rPr>
        <w:t xml:space="preserve">osiągnęły poziom </w:t>
      </w:r>
      <w:r w:rsidR="004E1AC4">
        <w:rPr>
          <w:rFonts w:ascii="Arial Nova" w:hAnsi="Arial Nova" w:cs="Tahoma"/>
          <w:sz w:val="22"/>
          <w:szCs w:val="22"/>
        </w:rPr>
        <w:t>1 737</w:t>
      </w:r>
      <w:r w:rsidR="000E0428">
        <w:rPr>
          <w:rFonts w:ascii="Arial Nova" w:hAnsi="Arial Nova" w:cs="Tahoma"/>
          <w:sz w:val="22"/>
          <w:szCs w:val="22"/>
        </w:rPr>
        <w:t xml:space="preserve"> </w:t>
      </w:r>
      <w:r w:rsidR="00E35CBC" w:rsidRPr="00707DAE">
        <w:rPr>
          <w:rFonts w:ascii="Arial Nova" w:hAnsi="Arial Nova" w:cs="Tahoma"/>
          <w:sz w:val="22"/>
          <w:szCs w:val="22"/>
        </w:rPr>
        <w:t>sztuk</w:t>
      </w:r>
      <w:r w:rsidR="008C5E9D">
        <w:rPr>
          <w:rFonts w:ascii="Arial Nova" w:hAnsi="Arial Nova" w:cs="Tahoma"/>
          <w:sz w:val="22"/>
          <w:szCs w:val="22"/>
        </w:rPr>
        <w:t xml:space="preserve"> (</w:t>
      </w:r>
      <w:r w:rsidR="00B86253">
        <w:rPr>
          <w:rFonts w:ascii="Arial Nova" w:hAnsi="Arial Nova" w:cs="Tahoma"/>
          <w:sz w:val="22"/>
          <w:szCs w:val="22"/>
        </w:rPr>
        <w:t>+</w:t>
      </w:r>
      <w:r w:rsidR="004E1AC4">
        <w:rPr>
          <w:rFonts w:ascii="Arial Nova" w:hAnsi="Arial Nova" w:cs="Tahoma"/>
          <w:sz w:val="22"/>
          <w:szCs w:val="22"/>
        </w:rPr>
        <w:t>36,3</w:t>
      </w:r>
      <w:r w:rsidR="00E35CBC" w:rsidRPr="00707DAE">
        <w:rPr>
          <w:rFonts w:ascii="Arial Nova" w:hAnsi="Arial Nova" w:cs="Tahoma"/>
          <w:sz w:val="22"/>
          <w:szCs w:val="22"/>
        </w:rPr>
        <w:t xml:space="preserve">% </w:t>
      </w:r>
      <w:r w:rsidR="008C5E9D">
        <w:rPr>
          <w:rFonts w:ascii="Arial Nova" w:hAnsi="Arial Nova" w:cs="Tahoma"/>
          <w:sz w:val="22"/>
          <w:szCs w:val="22"/>
        </w:rPr>
        <w:t>r/r).</w:t>
      </w:r>
      <w:r w:rsidR="00E35CBC" w:rsidRPr="00707DAE">
        <w:rPr>
          <w:rFonts w:ascii="Arial Nova" w:hAnsi="Arial Nova" w:cs="Tahoma"/>
          <w:sz w:val="22"/>
          <w:szCs w:val="22"/>
        </w:rPr>
        <w:t xml:space="preserve"> </w:t>
      </w:r>
      <w:r w:rsidR="00B86253">
        <w:rPr>
          <w:rFonts w:ascii="Arial Nova" w:hAnsi="Arial Nova" w:cs="Tahoma"/>
          <w:sz w:val="22"/>
          <w:szCs w:val="22"/>
        </w:rPr>
        <w:t xml:space="preserve">To wynik </w:t>
      </w:r>
      <w:r w:rsidR="004E1AC4">
        <w:rPr>
          <w:rFonts w:ascii="Arial Nova" w:hAnsi="Arial Nova" w:cs="Tahoma"/>
          <w:sz w:val="22"/>
          <w:szCs w:val="22"/>
        </w:rPr>
        <w:t>powyżej</w:t>
      </w:r>
      <w:r w:rsidR="00B86253">
        <w:rPr>
          <w:rFonts w:ascii="Arial Nova" w:hAnsi="Arial Nova" w:cs="Tahoma"/>
          <w:sz w:val="22"/>
          <w:szCs w:val="22"/>
        </w:rPr>
        <w:t xml:space="preserve"> średniej z ostatnich dziesięciu lat </w:t>
      </w:r>
      <w:r w:rsidR="00214FAE">
        <w:rPr>
          <w:rFonts w:ascii="Arial Nova" w:hAnsi="Arial Nova" w:cs="Tahoma"/>
          <w:sz w:val="22"/>
          <w:szCs w:val="22"/>
        </w:rPr>
        <w:t>(</w:t>
      </w:r>
      <w:r w:rsidR="00B86253">
        <w:rPr>
          <w:rFonts w:ascii="Arial Nova" w:hAnsi="Arial Nova" w:cs="Tahoma"/>
          <w:sz w:val="22"/>
          <w:szCs w:val="22"/>
        </w:rPr>
        <w:t>+</w:t>
      </w:r>
      <w:r w:rsidR="00CE3459">
        <w:rPr>
          <w:rFonts w:ascii="Arial Nova" w:hAnsi="Arial Nova" w:cs="Tahoma"/>
          <w:sz w:val="22"/>
          <w:szCs w:val="22"/>
        </w:rPr>
        <w:t>405</w:t>
      </w:r>
      <w:r w:rsidR="00214FAE">
        <w:rPr>
          <w:rFonts w:ascii="Arial Nova" w:hAnsi="Arial Nova" w:cs="Tahoma"/>
          <w:sz w:val="22"/>
          <w:szCs w:val="22"/>
        </w:rPr>
        <w:t xml:space="preserve"> sztuk</w:t>
      </w:r>
      <w:r w:rsidR="009248F2">
        <w:rPr>
          <w:rFonts w:ascii="Arial Nova" w:hAnsi="Arial Nova" w:cs="Tahoma"/>
          <w:sz w:val="22"/>
          <w:szCs w:val="22"/>
        </w:rPr>
        <w:t>i</w:t>
      </w:r>
      <w:r w:rsidR="00214FAE">
        <w:rPr>
          <w:rFonts w:ascii="Arial Nova" w:hAnsi="Arial Nova" w:cs="Tahoma"/>
          <w:sz w:val="22"/>
          <w:szCs w:val="22"/>
        </w:rPr>
        <w:t>).</w:t>
      </w:r>
      <w:r>
        <w:rPr>
          <w:rFonts w:ascii="Arial Nova" w:hAnsi="Arial Nova" w:cs="Tahoma"/>
          <w:sz w:val="22"/>
          <w:szCs w:val="22"/>
        </w:rPr>
        <w:t xml:space="preserve"> </w:t>
      </w:r>
    </w:p>
    <w:p w14:paraId="7E14CBAF" w14:textId="70DC6FD2" w:rsidR="00402D67" w:rsidRDefault="00720AA2" w:rsidP="00402D67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  <w:r>
        <w:rPr>
          <w:rFonts w:ascii="Arial Nova" w:hAnsi="Arial Nova" w:cs="Tahoma"/>
          <w:sz w:val="22"/>
          <w:szCs w:val="22"/>
        </w:rPr>
        <w:t xml:space="preserve">Od początku 2026 roku zarejestrowano w Polsce </w:t>
      </w:r>
      <w:r w:rsidR="00402D67">
        <w:rPr>
          <w:rFonts w:ascii="Arial Nova" w:hAnsi="Arial Nova" w:cs="Tahoma"/>
          <w:sz w:val="22"/>
          <w:szCs w:val="22"/>
        </w:rPr>
        <w:t>14 760</w:t>
      </w:r>
      <w:r>
        <w:rPr>
          <w:rFonts w:ascii="Arial Nova" w:hAnsi="Arial Nova" w:cs="Tahoma"/>
          <w:sz w:val="22"/>
          <w:szCs w:val="22"/>
        </w:rPr>
        <w:t xml:space="preserve"> nowych jednośladów, czyli o </w:t>
      </w:r>
      <w:r w:rsidR="007857AB">
        <w:rPr>
          <w:rFonts w:ascii="Arial Nova" w:hAnsi="Arial Nova" w:cs="Tahoma"/>
          <w:sz w:val="22"/>
          <w:szCs w:val="22"/>
        </w:rPr>
        <w:t>37,6</w:t>
      </w:r>
      <w:r>
        <w:rPr>
          <w:rFonts w:ascii="Arial Nova" w:hAnsi="Arial Nova" w:cs="Tahoma"/>
          <w:sz w:val="22"/>
          <w:szCs w:val="22"/>
        </w:rPr>
        <w:t>% więcej niż przed rokiem (+</w:t>
      </w:r>
      <w:r w:rsidR="007857AB">
        <w:rPr>
          <w:rFonts w:ascii="Arial Nova" w:hAnsi="Arial Nova" w:cs="Tahoma"/>
          <w:sz w:val="22"/>
          <w:szCs w:val="22"/>
        </w:rPr>
        <w:t>4 032</w:t>
      </w:r>
      <w:r>
        <w:rPr>
          <w:rFonts w:ascii="Arial Nova" w:hAnsi="Arial Nova" w:cs="Tahoma"/>
          <w:sz w:val="22"/>
          <w:szCs w:val="22"/>
        </w:rPr>
        <w:t xml:space="preserve"> sztuki). Na ten wynik złożyło się </w:t>
      </w:r>
      <w:r w:rsidR="007857AB">
        <w:rPr>
          <w:rFonts w:ascii="Arial Nova" w:hAnsi="Arial Nova" w:cs="Tahoma"/>
          <w:sz w:val="22"/>
          <w:szCs w:val="22"/>
        </w:rPr>
        <w:t>11 971</w:t>
      </w:r>
      <w:r>
        <w:rPr>
          <w:rFonts w:ascii="Arial Nova" w:hAnsi="Arial Nova" w:cs="Tahoma"/>
          <w:sz w:val="22"/>
          <w:szCs w:val="22"/>
        </w:rPr>
        <w:t xml:space="preserve"> motocykli oraz </w:t>
      </w:r>
      <w:r w:rsidR="007857AB">
        <w:rPr>
          <w:rFonts w:ascii="Arial Nova" w:hAnsi="Arial Nova" w:cs="Tahoma"/>
          <w:sz w:val="22"/>
          <w:szCs w:val="22"/>
        </w:rPr>
        <w:t>2 789</w:t>
      </w:r>
      <w:r>
        <w:rPr>
          <w:rFonts w:ascii="Arial Nova" w:hAnsi="Arial Nova" w:cs="Tahoma"/>
          <w:sz w:val="22"/>
          <w:szCs w:val="22"/>
        </w:rPr>
        <w:t xml:space="preserve"> motorowerów.</w:t>
      </w:r>
    </w:p>
    <w:p w14:paraId="7ED6E90A" w14:textId="52461DA4" w:rsidR="00402D67" w:rsidRDefault="00402D67" w:rsidP="00402D67">
      <w:pPr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Tahoma"/>
          <w:sz w:val="22"/>
          <w:szCs w:val="22"/>
        </w:rPr>
      </w:pPr>
      <w:r>
        <w:rPr>
          <w:rFonts w:ascii="Arial Nova" w:hAnsi="Arial Nova" w:cs="Tahoma"/>
          <w:sz w:val="22"/>
          <w:szCs w:val="22"/>
        </w:rPr>
        <w:t>Wyniki rejestracji pierwszego kwartału 2026 ustępują tylko wynikom z 2008 i 2009</w:t>
      </w:r>
      <w:r w:rsidR="007857AB">
        <w:rPr>
          <w:rFonts w:ascii="Arial Nova" w:hAnsi="Arial Nova" w:cs="Tahoma"/>
          <w:sz w:val="22"/>
          <w:szCs w:val="22"/>
        </w:rPr>
        <w:t xml:space="preserve">, kiedy zarejestrowano odpowiednio 21,7 tys. sztuk i 15,4 tys. sztuk. </w:t>
      </w:r>
    </w:p>
    <w:p w14:paraId="5B11CD15" w14:textId="77777777" w:rsidR="009940B9" w:rsidRDefault="009940B9" w:rsidP="00E35CBC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45D448AB" w14:textId="74462637" w:rsidR="00DD0C29" w:rsidRDefault="00DD0C29" w:rsidP="00E35CBC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2E1F7000" w14:textId="77777777" w:rsidR="00243207" w:rsidRDefault="00243207" w:rsidP="00243207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  <w:r w:rsidRPr="00707DAE">
        <w:rPr>
          <w:rFonts w:ascii="Arial Nova" w:hAnsi="Arial Nova" w:cs="Tahoma"/>
          <w:b/>
          <w:sz w:val="22"/>
          <w:szCs w:val="22"/>
        </w:rPr>
        <w:t>UŻYWANE JEDNOŚLADY</w:t>
      </w:r>
      <w:r w:rsidRPr="00707DAE">
        <w:rPr>
          <w:rFonts w:ascii="Arial Nova" w:hAnsi="Arial Nova" w:cs="Tahoma"/>
          <w:sz w:val="22"/>
          <w:szCs w:val="22"/>
        </w:rPr>
        <w:t xml:space="preserve"> </w:t>
      </w:r>
    </w:p>
    <w:p w14:paraId="4063D3F2" w14:textId="77777777" w:rsidR="00562B3A" w:rsidRPr="00707DAE" w:rsidRDefault="00562B3A" w:rsidP="00243207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03879063" w14:textId="5577F9B2" w:rsidR="00C510D0" w:rsidRDefault="00E35CBC" w:rsidP="00057320">
      <w:pPr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Tahoma"/>
          <w:sz w:val="22"/>
          <w:szCs w:val="22"/>
        </w:rPr>
      </w:pPr>
      <w:r w:rsidRPr="00707DAE">
        <w:rPr>
          <w:rFonts w:ascii="Arial Nova" w:hAnsi="Arial Nova" w:cs="Tahoma"/>
          <w:sz w:val="22"/>
          <w:szCs w:val="22"/>
        </w:rPr>
        <w:t>W</w:t>
      </w:r>
      <w:r w:rsidR="00536275">
        <w:rPr>
          <w:rFonts w:ascii="Arial Nova" w:hAnsi="Arial Nova" w:cs="Tahoma"/>
          <w:sz w:val="22"/>
          <w:szCs w:val="22"/>
        </w:rPr>
        <w:t xml:space="preserve"> </w:t>
      </w:r>
      <w:r w:rsidR="007857AB">
        <w:rPr>
          <w:rFonts w:ascii="Arial Nova" w:hAnsi="Arial Nova" w:cs="Tahoma"/>
          <w:sz w:val="22"/>
          <w:szCs w:val="22"/>
        </w:rPr>
        <w:t>marcu</w:t>
      </w:r>
      <w:r w:rsidR="003027EE">
        <w:rPr>
          <w:rFonts w:ascii="Arial Nova" w:hAnsi="Arial Nova" w:cs="Tahoma"/>
          <w:sz w:val="22"/>
          <w:szCs w:val="22"/>
        </w:rPr>
        <w:t xml:space="preserve"> </w:t>
      </w:r>
      <w:r w:rsidR="0066797D">
        <w:rPr>
          <w:rFonts w:ascii="Arial Nova" w:hAnsi="Arial Nova" w:cs="Tahoma"/>
          <w:sz w:val="22"/>
          <w:szCs w:val="22"/>
        </w:rPr>
        <w:t>202</w:t>
      </w:r>
      <w:r w:rsidR="00562B3A">
        <w:rPr>
          <w:rFonts w:ascii="Arial Nova" w:hAnsi="Arial Nova" w:cs="Tahoma"/>
          <w:sz w:val="22"/>
          <w:szCs w:val="22"/>
        </w:rPr>
        <w:t>6</w:t>
      </w:r>
      <w:r w:rsidR="00257B8C">
        <w:rPr>
          <w:rFonts w:ascii="Arial Nova" w:hAnsi="Arial Nova" w:cs="Tahoma"/>
          <w:sz w:val="22"/>
          <w:szCs w:val="22"/>
        </w:rPr>
        <w:t xml:space="preserve"> </w:t>
      </w:r>
      <w:r w:rsidR="0066797D">
        <w:rPr>
          <w:rFonts w:ascii="Arial Nova" w:hAnsi="Arial Nova" w:cs="Tahoma"/>
          <w:sz w:val="22"/>
          <w:szCs w:val="22"/>
        </w:rPr>
        <w:t>r</w:t>
      </w:r>
      <w:r w:rsidRPr="00707DAE">
        <w:rPr>
          <w:rFonts w:ascii="Arial Nova" w:hAnsi="Arial Nova" w:cs="Tahoma"/>
          <w:sz w:val="22"/>
          <w:szCs w:val="22"/>
        </w:rPr>
        <w:t xml:space="preserve">. </w:t>
      </w:r>
      <w:r w:rsidR="001332CB">
        <w:rPr>
          <w:rFonts w:ascii="Arial Nova" w:hAnsi="Arial Nova" w:cs="Tahoma"/>
          <w:sz w:val="22"/>
          <w:szCs w:val="22"/>
        </w:rPr>
        <w:t xml:space="preserve">zarejestrowano po raz pierwszy w Polsce </w:t>
      </w:r>
      <w:r w:rsidR="007857AB">
        <w:rPr>
          <w:rFonts w:ascii="Arial Nova" w:hAnsi="Arial Nova" w:cs="Tahoma"/>
          <w:sz w:val="22"/>
          <w:szCs w:val="22"/>
        </w:rPr>
        <w:t>12 226</w:t>
      </w:r>
      <w:r w:rsidR="006922A1">
        <w:rPr>
          <w:rFonts w:ascii="Arial Nova" w:hAnsi="Arial Nova" w:cs="Tahoma"/>
          <w:sz w:val="22"/>
          <w:szCs w:val="22"/>
        </w:rPr>
        <w:t xml:space="preserve"> </w:t>
      </w:r>
      <w:r w:rsidR="006922A1" w:rsidRPr="00707DAE">
        <w:rPr>
          <w:rFonts w:ascii="Arial Nova" w:hAnsi="Arial Nova" w:cs="Tahoma"/>
          <w:sz w:val="22"/>
          <w:szCs w:val="22"/>
        </w:rPr>
        <w:t>używan</w:t>
      </w:r>
      <w:r w:rsidR="007857AB">
        <w:rPr>
          <w:rFonts w:ascii="Arial Nova" w:hAnsi="Arial Nova" w:cs="Tahoma"/>
          <w:sz w:val="22"/>
          <w:szCs w:val="22"/>
        </w:rPr>
        <w:t>ych</w:t>
      </w:r>
      <w:r w:rsidRPr="00707DAE">
        <w:rPr>
          <w:rFonts w:ascii="Arial Nova" w:hAnsi="Arial Nova" w:cs="Tahoma"/>
          <w:sz w:val="22"/>
          <w:szCs w:val="22"/>
        </w:rPr>
        <w:t xml:space="preserve"> jednoślad</w:t>
      </w:r>
      <w:r w:rsidR="007857AB">
        <w:rPr>
          <w:rFonts w:ascii="Arial Nova" w:hAnsi="Arial Nova" w:cs="Tahoma"/>
          <w:sz w:val="22"/>
          <w:szCs w:val="22"/>
        </w:rPr>
        <w:t>ów</w:t>
      </w:r>
      <w:r w:rsidR="001332CB">
        <w:rPr>
          <w:rFonts w:ascii="Arial Nova" w:hAnsi="Arial Nova" w:cs="Tahoma"/>
          <w:sz w:val="22"/>
          <w:szCs w:val="22"/>
        </w:rPr>
        <w:t>.</w:t>
      </w:r>
      <w:r w:rsidRPr="00707DAE">
        <w:rPr>
          <w:rFonts w:ascii="Arial Nova" w:hAnsi="Arial Nova" w:cs="Tahoma"/>
          <w:sz w:val="22"/>
          <w:szCs w:val="22"/>
        </w:rPr>
        <w:t xml:space="preserve"> To </w:t>
      </w:r>
      <w:r w:rsidR="007857AB">
        <w:rPr>
          <w:rFonts w:ascii="Arial Nova" w:hAnsi="Arial Nova" w:cs="Tahoma"/>
          <w:sz w:val="22"/>
          <w:szCs w:val="22"/>
        </w:rPr>
        <w:t>więc</w:t>
      </w:r>
      <w:r w:rsidR="00982A84">
        <w:rPr>
          <w:rFonts w:ascii="Arial Nova" w:hAnsi="Arial Nova" w:cs="Tahoma"/>
          <w:sz w:val="22"/>
          <w:szCs w:val="22"/>
        </w:rPr>
        <w:t xml:space="preserve">ej </w:t>
      </w:r>
      <w:r w:rsidR="001332CB">
        <w:rPr>
          <w:rFonts w:ascii="Arial Nova" w:hAnsi="Arial Nova" w:cs="Tahoma"/>
          <w:sz w:val="22"/>
          <w:szCs w:val="22"/>
        </w:rPr>
        <w:t>o</w:t>
      </w:r>
      <w:r w:rsidR="006922A1">
        <w:rPr>
          <w:rFonts w:ascii="Arial Nova" w:hAnsi="Arial Nova" w:cs="Tahoma"/>
          <w:sz w:val="22"/>
          <w:szCs w:val="22"/>
        </w:rPr>
        <w:t> </w:t>
      </w:r>
      <w:r w:rsidR="00720AA2">
        <w:rPr>
          <w:rFonts w:ascii="Arial Nova" w:hAnsi="Arial Nova" w:cs="Tahoma"/>
          <w:sz w:val="22"/>
          <w:szCs w:val="22"/>
        </w:rPr>
        <w:t>1</w:t>
      </w:r>
      <w:r w:rsidR="00FB4B89">
        <w:rPr>
          <w:rFonts w:ascii="Arial Nova" w:hAnsi="Arial Nova" w:cs="Tahoma"/>
          <w:sz w:val="22"/>
          <w:szCs w:val="22"/>
        </w:rPr>
        <w:t> </w:t>
      </w:r>
      <w:r w:rsidR="007857AB">
        <w:rPr>
          <w:rFonts w:ascii="Arial Nova" w:hAnsi="Arial Nova" w:cs="Tahoma"/>
          <w:sz w:val="22"/>
          <w:szCs w:val="22"/>
        </w:rPr>
        <w:t>1</w:t>
      </w:r>
      <w:r w:rsidR="00720AA2">
        <w:rPr>
          <w:rFonts w:ascii="Arial Nova" w:hAnsi="Arial Nova" w:cs="Tahoma"/>
          <w:sz w:val="22"/>
          <w:szCs w:val="22"/>
        </w:rPr>
        <w:t>24</w:t>
      </w:r>
      <w:r w:rsidR="001332CB">
        <w:rPr>
          <w:rFonts w:ascii="Arial Nova" w:hAnsi="Arial Nova" w:cs="Tahoma"/>
          <w:sz w:val="22"/>
          <w:szCs w:val="22"/>
        </w:rPr>
        <w:t xml:space="preserve"> </w:t>
      </w:r>
      <w:r w:rsidR="001332CB" w:rsidRPr="00707DAE">
        <w:rPr>
          <w:rFonts w:ascii="Arial Nova" w:hAnsi="Arial Nova" w:cs="Tahoma"/>
          <w:sz w:val="22"/>
          <w:szCs w:val="22"/>
        </w:rPr>
        <w:t>szt</w:t>
      </w:r>
      <w:r w:rsidR="001332CB">
        <w:rPr>
          <w:rFonts w:ascii="Arial Nova" w:hAnsi="Arial Nova" w:cs="Tahoma"/>
          <w:sz w:val="22"/>
          <w:szCs w:val="22"/>
        </w:rPr>
        <w:t>uk</w:t>
      </w:r>
      <w:r w:rsidR="00FB4B89">
        <w:rPr>
          <w:rFonts w:ascii="Arial Nova" w:hAnsi="Arial Nova" w:cs="Tahoma"/>
          <w:sz w:val="22"/>
          <w:szCs w:val="22"/>
        </w:rPr>
        <w:t>i</w:t>
      </w:r>
      <w:r w:rsidR="001332CB" w:rsidRPr="00707DAE">
        <w:rPr>
          <w:rFonts w:ascii="Arial Nova" w:hAnsi="Arial Nova" w:cs="Tahoma"/>
          <w:sz w:val="22"/>
          <w:szCs w:val="22"/>
        </w:rPr>
        <w:t xml:space="preserve"> </w:t>
      </w:r>
      <w:r w:rsidR="007C4B1D">
        <w:rPr>
          <w:rFonts w:ascii="Arial Nova" w:hAnsi="Arial Nova" w:cs="Tahoma"/>
          <w:sz w:val="22"/>
          <w:szCs w:val="22"/>
        </w:rPr>
        <w:t>niż w</w:t>
      </w:r>
      <w:r w:rsidR="00536275">
        <w:rPr>
          <w:rFonts w:ascii="Arial Nova" w:hAnsi="Arial Nova" w:cs="Tahoma"/>
          <w:sz w:val="22"/>
          <w:szCs w:val="22"/>
        </w:rPr>
        <w:t xml:space="preserve"> </w:t>
      </w:r>
      <w:r w:rsidR="00FB4B89">
        <w:rPr>
          <w:rFonts w:ascii="Arial Nova" w:hAnsi="Arial Nova" w:cs="Tahoma"/>
          <w:sz w:val="22"/>
          <w:szCs w:val="22"/>
        </w:rPr>
        <w:t>marcu</w:t>
      </w:r>
      <w:r w:rsidR="00FB4B89">
        <w:rPr>
          <w:rFonts w:ascii="Arial Nova" w:hAnsi="Arial Nova" w:cs="Tahoma"/>
          <w:sz w:val="22"/>
          <w:szCs w:val="22"/>
        </w:rPr>
        <w:t xml:space="preserve"> </w:t>
      </w:r>
      <w:r w:rsidRPr="00707DAE">
        <w:rPr>
          <w:rFonts w:ascii="Arial Nova" w:hAnsi="Arial Nova" w:cs="Tahoma"/>
          <w:sz w:val="22"/>
          <w:szCs w:val="22"/>
        </w:rPr>
        <w:t>202</w:t>
      </w:r>
      <w:r w:rsidR="00562B3A">
        <w:rPr>
          <w:rFonts w:ascii="Arial Nova" w:hAnsi="Arial Nova" w:cs="Tahoma"/>
          <w:sz w:val="22"/>
          <w:szCs w:val="22"/>
        </w:rPr>
        <w:t>5</w:t>
      </w:r>
      <w:r w:rsidR="00257B8C">
        <w:rPr>
          <w:rFonts w:ascii="Arial Nova" w:hAnsi="Arial Nova" w:cs="Tahoma"/>
          <w:sz w:val="22"/>
          <w:szCs w:val="22"/>
        </w:rPr>
        <w:t xml:space="preserve"> </w:t>
      </w:r>
      <w:r w:rsidR="005969B0" w:rsidRPr="00707DAE">
        <w:rPr>
          <w:rFonts w:ascii="Arial Nova" w:hAnsi="Arial Nova" w:cs="Tahoma"/>
          <w:sz w:val="22"/>
          <w:szCs w:val="22"/>
        </w:rPr>
        <w:t>r</w:t>
      </w:r>
      <w:r w:rsidR="00982A84">
        <w:rPr>
          <w:rFonts w:ascii="Arial Nova" w:hAnsi="Arial Nova" w:cs="Tahoma"/>
          <w:sz w:val="22"/>
          <w:szCs w:val="22"/>
        </w:rPr>
        <w:t>oku</w:t>
      </w:r>
      <w:r w:rsidRPr="00707DAE">
        <w:rPr>
          <w:rFonts w:ascii="Arial Nova" w:hAnsi="Arial Nova" w:cs="Tahoma"/>
          <w:sz w:val="22"/>
          <w:szCs w:val="22"/>
        </w:rPr>
        <w:t xml:space="preserve"> </w:t>
      </w:r>
      <w:r w:rsidR="001961AC">
        <w:rPr>
          <w:rFonts w:ascii="Arial Nova" w:hAnsi="Arial Nova" w:cs="Tahoma"/>
          <w:sz w:val="22"/>
          <w:szCs w:val="22"/>
        </w:rPr>
        <w:t>(</w:t>
      </w:r>
      <w:r w:rsidR="007857AB">
        <w:rPr>
          <w:rFonts w:ascii="Arial Nova" w:hAnsi="Arial Nova" w:cs="Tahoma"/>
          <w:sz w:val="22"/>
          <w:szCs w:val="22"/>
        </w:rPr>
        <w:t>+</w:t>
      </w:r>
      <w:r w:rsidR="00720AA2">
        <w:rPr>
          <w:rFonts w:ascii="Arial Nova" w:hAnsi="Arial Nova" w:cs="Tahoma"/>
          <w:sz w:val="22"/>
          <w:szCs w:val="22"/>
        </w:rPr>
        <w:t>1</w:t>
      </w:r>
      <w:r w:rsidR="007857AB">
        <w:rPr>
          <w:rFonts w:ascii="Arial Nova" w:hAnsi="Arial Nova" w:cs="Tahoma"/>
          <w:sz w:val="22"/>
          <w:szCs w:val="22"/>
        </w:rPr>
        <w:t>0</w:t>
      </w:r>
      <w:r w:rsidRPr="00707DAE">
        <w:rPr>
          <w:rFonts w:ascii="Arial Nova" w:hAnsi="Arial Nova" w:cs="Tahoma"/>
          <w:sz w:val="22"/>
          <w:szCs w:val="22"/>
        </w:rPr>
        <w:t xml:space="preserve">%) </w:t>
      </w:r>
      <w:r w:rsidR="008D6256">
        <w:rPr>
          <w:rFonts w:ascii="Arial Nova" w:hAnsi="Arial Nova" w:cs="Tahoma"/>
          <w:sz w:val="22"/>
          <w:szCs w:val="22"/>
        </w:rPr>
        <w:t>oraz</w:t>
      </w:r>
      <w:r w:rsidR="00304EEF">
        <w:rPr>
          <w:rFonts w:ascii="Arial Nova" w:hAnsi="Arial Nova" w:cs="Tahoma"/>
          <w:sz w:val="22"/>
          <w:szCs w:val="22"/>
        </w:rPr>
        <w:t xml:space="preserve"> o</w:t>
      </w:r>
      <w:r w:rsidR="00CB4B0E">
        <w:rPr>
          <w:rFonts w:ascii="Arial Nova" w:hAnsi="Arial Nova" w:cs="Tahoma"/>
          <w:sz w:val="22"/>
          <w:szCs w:val="22"/>
        </w:rPr>
        <w:t xml:space="preserve"> </w:t>
      </w:r>
      <w:r w:rsidR="007857AB">
        <w:rPr>
          <w:rFonts w:ascii="Arial Nova" w:hAnsi="Arial Nova" w:cs="Tahoma"/>
          <w:sz w:val="22"/>
          <w:szCs w:val="22"/>
        </w:rPr>
        <w:t>6 403</w:t>
      </w:r>
      <w:r w:rsidRPr="00707DAE">
        <w:rPr>
          <w:rFonts w:ascii="Arial Nova" w:hAnsi="Arial Nova" w:cs="Tahoma"/>
          <w:sz w:val="22"/>
          <w:szCs w:val="22"/>
        </w:rPr>
        <w:t xml:space="preserve"> </w:t>
      </w:r>
      <w:r w:rsidR="007857AB">
        <w:rPr>
          <w:rFonts w:ascii="Arial Nova" w:hAnsi="Arial Nova" w:cs="Tahoma"/>
          <w:sz w:val="22"/>
          <w:szCs w:val="22"/>
        </w:rPr>
        <w:t>więc</w:t>
      </w:r>
      <w:r w:rsidR="00675C02">
        <w:rPr>
          <w:rFonts w:ascii="Arial Nova" w:hAnsi="Arial Nova" w:cs="Tahoma"/>
          <w:sz w:val="22"/>
          <w:szCs w:val="22"/>
        </w:rPr>
        <w:t>ej</w:t>
      </w:r>
      <w:r w:rsidR="00C85BB9" w:rsidRPr="00707DAE">
        <w:rPr>
          <w:rFonts w:ascii="Arial Nova" w:hAnsi="Arial Nova" w:cs="Tahoma"/>
          <w:sz w:val="22"/>
          <w:szCs w:val="22"/>
        </w:rPr>
        <w:t xml:space="preserve"> </w:t>
      </w:r>
      <w:r w:rsidRPr="00707DAE">
        <w:rPr>
          <w:rFonts w:ascii="Arial Nova" w:hAnsi="Arial Nova" w:cs="Tahoma"/>
          <w:sz w:val="22"/>
          <w:szCs w:val="22"/>
        </w:rPr>
        <w:t>niż w</w:t>
      </w:r>
      <w:r w:rsidR="00E7214F">
        <w:rPr>
          <w:rFonts w:ascii="Arial Nova" w:hAnsi="Arial Nova" w:cs="Tahoma"/>
          <w:sz w:val="22"/>
          <w:szCs w:val="22"/>
        </w:rPr>
        <w:t xml:space="preserve"> </w:t>
      </w:r>
      <w:r w:rsidR="007857AB">
        <w:rPr>
          <w:rFonts w:ascii="Arial Nova" w:hAnsi="Arial Nova" w:cs="Tahoma"/>
          <w:sz w:val="22"/>
          <w:szCs w:val="22"/>
        </w:rPr>
        <w:t>lutym</w:t>
      </w:r>
      <w:r w:rsidR="00596312">
        <w:rPr>
          <w:rFonts w:ascii="Arial Nova" w:hAnsi="Arial Nova" w:cs="Tahoma"/>
          <w:sz w:val="22"/>
          <w:szCs w:val="22"/>
        </w:rPr>
        <w:t xml:space="preserve"> </w:t>
      </w:r>
      <w:r w:rsidRPr="00707DAE">
        <w:rPr>
          <w:rFonts w:ascii="Arial Nova" w:hAnsi="Arial Nova" w:cs="Tahoma"/>
          <w:sz w:val="22"/>
          <w:szCs w:val="22"/>
        </w:rPr>
        <w:t>b</w:t>
      </w:r>
      <w:r w:rsidR="00D56497">
        <w:rPr>
          <w:rFonts w:ascii="Arial Nova" w:hAnsi="Arial Nova" w:cs="Tahoma"/>
          <w:sz w:val="22"/>
          <w:szCs w:val="22"/>
        </w:rPr>
        <w:t>.</w:t>
      </w:r>
      <w:r w:rsidRPr="00707DAE">
        <w:rPr>
          <w:rFonts w:ascii="Arial Nova" w:hAnsi="Arial Nova" w:cs="Tahoma"/>
          <w:sz w:val="22"/>
          <w:szCs w:val="22"/>
        </w:rPr>
        <w:t>r.</w:t>
      </w:r>
      <w:r w:rsidR="00285C17">
        <w:rPr>
          <w:rFonts w:ascii="Arial Nova" w:hAnsi="Arial Nova" w:cs="Tahoma"/>
          <w:sz w:val="22"/>
          <w:szCs w:val="22"/>
        </w:rPr>
        <w:t xml:space="preserve"> </w:t>
      </w:r>
    </w:p>
    <w:p w14:paraId="16E38186" w14:textId="4D3060F9" w:rsidR="00C510D0" w:rsidRDefault="003F5569" w:rsidP="00057320">
      <w:pPr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Tahoma"/>
          <w:sz w:val="22"/>
          <w:szCs w:val="22"/>
        </w:rPr>
      </w:pPr>
      <w:r>
        <w:rPr>
          <w:rFonts w:ascii="Arial Nova" w:hAnsi="Arial Nova" w:cs="Tahoma"/>
          <w:sz w:val="22"/>
          <w:szCs w:val="22"/>
        </w:rPr>
        <w:t>Motocykle stanowiły</w:t>
      </w:r>
      <w:r w:rsidR="008855C7">
        <w:rPr>
          <w:rFonts w:ascii="Arial Nova" w:hAnsi="Arial Nova" w:cs="Tahoma"/>
          <w:sz w:val="22"/>
          <w:szCs w:val="22"/>
        </w:rPr>
        <w:t xml:space="preserve"> </w:t>
      </w:r>
      <w:r w:rsidR="007857AB">
        <w:rPr>
          <w:rFonts w:ascii="Arial Nova" w:hAnsi="Arial Nova" w:cs="Tahoma"/>
          <w:sz w:val="22"/>
          <w:szCs w:val="22"/>
        </w:rPr>
        <w:t>90</w:t>
      </w:r>
      <w:r w:rsidR="00E35CBC" w:rsidRPr="00707DAE">
        <w:rPr>
          <w:rFonts w:ascii="Arial Nova" w:hAnsi="Arial Nova" w:cs="Tahoma"/>
          <w:sz w:val="22"/>
          <w:szCs w:val="22"/>
        </w:rPr>
        <w:t>% wszystkich rejestracji</w:t>
      </w:r>
      <w:r w:rsidR="001332CB">
        <w:rPr>
          <w:rFonts w:ascii="Arial Nova" w:hAnsi="Arial Nova" w:cs="Tahoma"/>
          <w:sz w:val="22"/>
          <w:szCs w:val="22"/>
        </w:rPr>
        <w:t xml:space="preserve"> w tym segmencie</w:t>
      </w:r>
      <w:r w:rsidR="00E35CBC" w:rsidRPr="00707DAE">
        <w:rPr>
          <w:rFonts w:ascii="Arial Nova" w:hAnsi="Arial Nova" w:cs="Tahoma"/>
          <w:sz w:val="22"/>
          <w:szCs w:val="22"/>
        </w:rPr>
        <w:t>, a</w:t>
      </w:r>
      <w:r w:rsidR="009F0048" w:rsidRPr="00707DAE">
        <w:rPr>
          <w:rFonts w:ascii="Arial Nova" w:hAnsi="Arial Nova" w:cs="Tahoma"/>
          <w:sz w:val="22"/>
          <w:szCs w:val="22"/>
        </w:rPr>
        <w:t> </w:t>
      </w:r>
      <w:r w:rsidR="00E35CBC" w:rsidRPr="00707DAE">
        <w:rPr>
          <w:rFonts w:ascii="Arial Nova" w:hAnsi="Arial Nova" w:cs="Tahoma"/>
          <w:sz w:val="22"/>
          <w:szCs w:val="22"/>
        </w:rPr>
        <w:t xml:space="preserve">sprowadzono ich </w:t>
      </w:r>
      <w:r w:rsidR="007857AB">
        <w:rPr>
          <w:rFonts w:ascii="Arial Nova" w:hAnsi="Arial Nova" w:cs="Tahoma"/>
          <w:sz w:val="22"/>
          <w:szCs w:val="22"/>
        </w:rPr>
        <w:t>11 136</w:t>
      </w:r>
      <w:r w:rsidR="001332CB">
        <w:rPr>
          <w:rFonts w:ascii="Arial Nova" w:hAnsi="Arial Nova" w:cs="Tahoma"/>
          <w:sz w:val="22"/>
          <w:szCs w:val="22"/>
        </w:rPr>
        <w:t xml:space="preserve"> (</w:t>
      </w:r>
      <w:r w:rsidR="007857AB">
        <w:rPr>
          <w:rFonts w:ascii="Arial Nova" w:hAnsi="Arial Nova" w:cs="Tahoma"/>
          <w:sz w:val="22"/>
          <w:szCs w:val="22"/>
        </w:rPr>
        <w:t>+</w:t>
      </w:r>
      <w:r w:rsidR="00720AA2">
        <w:rPr>
          <w:rFonts w:ascii="Arial Nova" w:hAnsi="Arial Nova" w:cs="Tahoma"/>
          <w:sz w:val="22"/>
          <w:szCs w:val="22"/>
        </w:rPr>
        <w:t>1</w:t>
      </w:r>
      <w:r w:rsidR="007857AB">
        <w:rPr>
          <w:rFonts w:ascii="Arial Nova" w:hAnsi="Arial Nova" w:cs="Tahoma"/>
          <w:sz w:val="22"/>
          <w:szCs w:val="22"/>
        </w:rPr>
        <w:t>1,8</w:t>
      </w:r>
      <w:r w:rsidR="00E35CBC" w:rsidRPr="00707DAE">
        <w:rPr>
          <w:rFonts w:ascii="Arial Nova" w:hAnsi="Arial Nova" w:cs="Tahoma"/>
          <w:sz w:val="22"/>
          <w:szCs w:val="22"/>
        </w:rPr>
        <w:t xml:space="preserve">% </w:t>
      </w:r>
      <w:r w:rsidR="001332CB">
        <w:rPr>
          <w:rFonts w:ascii="Arial Nova" w:hAnsi="Arial Nova" w:cs="Tahoma"/>
          <w:sz w:val="22"/>
          <w:szCs w:val="22"/>
        </w:rPr>
        <w:t xml:space="preserve">r/r, </w:t>
      </w:r>
      <w:r w:rsidR="00C510D0">
        <w:rPr>
          <w:rFonts w:ascii="Arial Nova" w:hAnsi="Arial Nova" w:cs="Tahoma"/>
          <w:sz w:val="22"/>
          <w:szCs w:val="22"/>
        </w:rPr>
        <w:br/>
      </w:r>
      <w:r w:rsidR="00647AD4">
        <w:rPr>
          <w:rFonts w:ascii="Arial Nova" w:hAnsi="Arial Nova" w:cs="Tahoma"/>
          <w:sz w:val="22"/>
          <w:szCs w:val="22"/>
        </w:rPr>
        <w:t>+</w:t>
      </w:r>
      <w:r w:rsidR="007857AB">
        <w:rPr>
          <w:rFonts w:ascii="Arial Nova" w:hAnsi="Arial Nova" w:cs="Tahoma"/>
          <w:sz w:val="22"/>
          <w:szCs w:val="22"/>
        </w:rPr>
        <w:t>10</w:t>
      </w:r>
      <w:r w:rsidR="00647AD4">
        <w:rPr>
          <w:rFonts w:ascii="Arial Nova" w:hAnsi="Arial Nova" w:cs="Tahoma"/>
          <w:sz w:val="22"/>
          <w:szCs w:val="22"/>
        </w:rPr>
        <w:t>9</w:t>
      </w:r>
      <w:r w:rsidR="001332CB">
        <w:rPr>
          <w:rFonts w:ascii="Arial Nova" w:hAnsi="Arial Nova" w:cs="Tahoma"/>
          <w:sz w:val="22"/>
          <w:szCs w:val="22"/>
        </w:rPr>
        <w:t>% m/m).</w:t>
      </w:r>
      <w:r w:rsidR="007B3CD7">
        <w:rPr>
          <w:rFonts w:ascii="Arial Nova" w:hAnsi="Arial Nova" w:cs="Tahoma"/>
          <w:sz w:val="22"/>
          <w:szCs w:val="22"/>
        </w:rPr>
        <w:t xml:space="preserve"> </w:t>
      </w:r>
      <w:r w:rsidR="00C457E4">
        <w:rPr>
          <w:rFonts w:ascii="Arial Nova" w:hAnsi="Arial Nova" w:cs="Tahoma"/>
          <w:sz w:val="22"/>
          <w:szCs w:val="22"/>
        </w:rPr>
        <w:t>O</w:t>
      </w:r>
      <w:r w:rsidR="00C510D0">
        <w:rPr>
          <w:rFonts w:ascii="Arial Nova" w:hAnsi="Arial Nova" w:cs="Tahoma"/>
          <w:sz w:val="22"/>
          <w:szCs w:val="22"/>
        </w:rPr>
        <w:t>siągnięty r</w:t>
      </w:r>
      <w:r w:rsidR="00257B8C">
        <w:rPr>
          <w:rFonts w:ascii="Arial Nova" w:hAnsi="Arial Nova" w:cs="Tahoma"/>
          <w:sz w:val="22"/>
          <w:szCs w:val="22"/>
        </w:rPr>
        <w:t xml:space="preserve">ezultat </w:t>
      </w:r>
      <w:r w:rsidR="00C510D0">
        <w:rPr>
          <w:rFonts w:ascii="Arial Nova" w:hAnsi="Arial Nova" w:cs="Tahoma"/>
          <w:sz w:val="22"/>
          <w:szCs w:val="22"/>
        </w:rPr>
        <w:t xml:space="preserve">był najlepszym </w:t>
      </w:r>
      <w:r w:rsidR="00257B8C">
        <w:rPr>
          <w:rFonts w:ascii="Arial Nova" w:hAnsi="Arial Nova" w:cs="Tahoma"/>
          <w:sz w:val="22"/>
          <w:szCs w:val="22"/>
        </w:rPr>
        <w:t>w historii</w:t>
      </w:r>
      <w:r w:rsidR="007E6967">
        <w:rPr>
          <w:rFonts w:ascii="Arial Nova" w:hAnsi="Arial Nova" w:cs="Tahoma"/>
          <w:sz w:val="22"/>
          <w:szCs w:val="22"/>
        </w:rPr>
        <w:t xml:space="preserve"> </w:t>
      </w:r>
      <w:r w:rsidR="00FB4B89">
        <w:rPr>
          <w:rFonts w:ascii="Arial Nova" w:hAnsi="Arial Nova" w:cs="Tahoma"/>
          <w:sz w:val="22"/>
          <w:szCs w:val="22"/>
        </w:rPr>
        <w:t>po dotychczas</w:t>
      </w:r>
      <w:r w:rsidR="00C457E4">
        <w:rPr>
          <w:rFonts w:ascii="Arial Nova" w:hAnsi="Arial Nova" w:cs="Tahoma"/>
          <w:sz w:val="22"/>
          <w:szCs w:val="22"/>
        </w:rPr>
        <w:t xml:space="preserve"> rekordowym</w:t>
      </w:r>
      <w:r w:rsidR="007E6967">
        <w:rPr>
          <w:rFonts w:ascii="Arial Nova" w:hAnsi="Arial Nova" w:cs="Tahoma"/>
          <w:sz w:val="22"/>
          <w:szCs w:val="22"/>
        </w:rPr>
        <w:t xml:space="preserve"> </w:t>
      </w:r>
      <w:r w:rsidR="00C457E4">
        <w:rPr>
          <w:rFonts w:ascii="Arial Nova" w:hAnsi="Arial Nova" w:cs="Tahoma"/>
          <w:sz w:val="22"/>
          <w:szCs w:val="22"/>
        </w:rPr>
        <w:t>marcu</w:t>
      </w:r>
      <w:r w:rsidR="00647AD4">
        <w:rPr>
          <w:rFonts w:ascii="Arial Nova" w:hAnsi="Arial Nova" w:cs="Tahoma"/>
          <w:sz w:val="22"/>
          <w:szCs w:val="22"/>
        </w:rPr>
        <w:t xml:space="preserve"> </w:t>
      </w:r>
      <w:r w:rsidR="007E6967">
        <w:rPr>
          <w:rFonts w:ascii="Arial Nova" w:hAnsi="Arial Nova" w:cs="Tahoma"/>
          <w:sz w:val="22"/>
          <w:szCs w:val="22"/>
        </w:rPr>
        <w:t>2025 roku.</w:t>
      </w:r>
      <w:r w:rsidR="00E35CBC" w:rsidRPr="00707DAE">
        <w:rPr>
          <w:rFonts w:ascii="Arial Nova" w:hAnsi="Arial Nova" w:cs="Tahoma"/>
          <w:sz w:val="22"/>
          <w:szCs w:val="22"/>
        </w:rPr>
        <w:t xml:space="preserve"> </w:t>
      </w:r>
    </w:p>
    <w:p w14:paraId="36040936" w14:textId="3E590BB2" w:rsidR="00E35CBC" w:rsidRDefault="00E35CBC" w:rsidP="00057320">
      <w:pPr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Tahoma"/>
          <w:sz w:val="22"/>
          <w:szCs w:val="22"/>
        </w:rPr>
      </w:pPr>
      <w:r w:rsidRPr="00707DAE">
        <w:rPr>
          <w:rFonts w:ascii="Arial Nova" w:hAnsi="Arial Nova" w:cs="Tahoma"/>
          <w:sz w:val="22"/>
          <w:szCs w:val="22"/>
        </w:rPr>
        <w:t>Używanych motorowerów w ostatnim miesiącu przybyło</w:t>
      </w:r>
      <w:r w:rsidR="00B56BD1" w:rsidRPr="00707DAE">
        <w:rPr>
          <w:rFonts w:ascii="Arial Nova" w:hAnsi="Arial Nova" w:cs="Tahoma"/>
          <w:sz w:val="22"/>
          <w:szCs w:val="22"/>
        </w:rPr>
        <w:t xml:space="preserve"> </w:t>
      </w:r>
      <w:r w:rsidR="00C457E4">
        <w:rPr>
          <w:rFonts w:ascii="Arial Nova" w:hAnsi="Arial Nova" w:cs="Tahoma"/>
          <w:sz w:val="22"/>
          <w:szCs w:val="22"/>
        </w:rPr>
        <w:t>1 090</w:t>
      </w:r>
      <w:r w:rsidR="003027EE">
        <w:rPr>
          <w:rFonts w:ascii="Arial Nova" w:hAnsi="Arial Nova" w:cs="Tahoma"/>
          <w:sz w:val="22"/>
          <w:szCs w:val="22"/>
        </w:rPr>
        <w:t xml:space="preserve"> </w:t>
      </w:r>
      <w:r w:rsidRPr="00707DAE">
        <w:rPr>
          <w:rFonts w:ascii="Arial Nova" w:hAnsi="Arial Nova" w:cs="Tahoma"/>
          <w:sz w:val="22"/>
          <w:szCs w:val="22"/>
        </w:rPr>
        <w:t>szt. Było t</w:t>
      </w:r>
      <w:r w:rsidR="00EC15A6">
        <w:rPr>
          <w:rFonts w:ascii="Arial Nova" w:hAnsi="Arial Nova" w:cs="Tahoma"/>
          <w:sz w:val="22"/>
          <w:szCs w:val="22"/>
        </w:rPr>
        <w:t xml:space="preserve">o </w:t>
      </w:r>
      <w:r w:rsidR="000B755E">
        <w:rPr>
          <w:rFonts w:ascii="Arial Nova" w:hAnsi="Arial Nova" w:cs="Tahoma"/>
          <w:sz w:val="22"/>
          <w:szCs w:val="22"/>
        </w:rPr>
        <w:t xml:space="preserve">o </w:t>
      </w:r>
      <w:r w:rsidR="00C457E4">
        <w:rPr>
          <w:rFonts w:ascii="Arial Nova" w:hAnsi="Arial Nova" w:cs="Tahoma"/>
          <w:sz w:val="22"/>
          <w:szCs w:val="22"/>
        </w:rPr>
        <w:t>54</w:t>
      </w:r>
      <w:r w:rsidR="003027EE">
        <w:rPr>
          <w:rFonts w:ascii="Arial Nova" w:hAnsi="Arial Nova" w:cs="Tahoma"/>
          <w:sz w:val="22"/>
          <w:szCs w:val="22"/>
        </w:rPr>
        <w:t xml:space="preserve"> sztu</w:t>
      </w:r>
      <w:r w:rsidR="003E4384">
        <w:rPr>
          <w:rFonts w:ascii="Arial Nova" w:hAnsi="Arial Nova" w:cs="Tahoma"/>
          <w:sz w:val="22"/>
          <w:szCs w:val="22"/>
        </w:rPr>
        <w:t>k</w:t>
      </w:r>
      <w:r w:rsidR="00FB4B89">
        <w:rPr>
          <w:rFonts w:ascii="Arial Nova" w:hAnsi="Arial Nova" w:cs="Tahoma"/>
          <w:sz w:val="22"/>
          <w:szCs w:val="22"/>
        </w:rPr>
        <w:t>i</w:t>
      </w:r>
      <w:r w:rsidR="003027EE">
        <w:rPr>
          <w:rFonts w:ascii="Arial Nova" w:hAnsi="Arial Nova" w:cs="Tahoma"/>
          <w:sz w:val="22"/>
          <w:szCs w:val="22"/>
        </w:rPr>
        <w:t xml:space="preserve"> </w:t>
      </w:r>
      <w:r w:rsidR="003E4384">
        <w:rPr>
          <w:rFonts w:ascii="Arial Nova" w:hAnsi="Arial Nova" w:cs="Tahoma"/>
          <w:sz w:val="22"/>
          <w:szCs w:val="22"/>
        </w:rPr>
        <w:t xml:space="preserve">mniej niż </w:t>
      </w:r>
      <w:r w:rsidRPr="00707DAE">
        <w:rPr>
          <w:rFonts w:ascii="Arial Nova" w:hAnsi="Arial Nova" w:cs="Tahoma"/>
          <w:sz w:val="22"/>
          <w:szCs w:val="22"/>
        </w:rPr>
        <w:t xml:space="preserve">przed rokiem oraz </w:t>
      </w:r>
      <w:r w:rsidR="00C457E4">
        <w:rPr>
          <w:rFonts w:ascii="Arial Nova" w:hAnsi="Arial Nova" w:cs="Tahoma"/>
          <w:sz w:val="22"/>
          <w:szCs w:val="22"/>
        </w:rPr>
        <w:t>596</w:t>
      </w:r>
      <w:r w:rsidR="005B7B80">
        <w:rPr>
          <w:rFonts w:ascii="Arial Nova" w:hAnsi="Arial Nova" w:cs="Tahoma"/>
          <w:sz w:val="22"/>
          <w:szCs w:val="22"/>
        </w:rPr>
        <w:t xml:space="preserve"> </w:t>
      </w:r>
      <w:r w:rsidRPr="00707DAE">
        <w:rPr>
          <w:rFonts w:ascii="Arial Nova" w:hAnsi="Arial Nova" w:cs="Tahoma"/>
          <w:sz w:val="22"/>
          <w:szCs w:val="22"/>
        </w:rPr>
        <w:t xml:space="preserve">sztuk </w:t>
      </w:r>
      <w:r w:rsidR="00647AD4">
        <w:rPr>
          <w:rFonts w:ascii="Arial Nova" w:hAnsi="Arial Nova" w:cs="Tahoma"/>
          <w:sz w:val="22"/>
          <w:szCs w:val="22"/>
        </w:rPr>
        <w:t>więc</w:t>
      </w:r>
      <w:r w:rsidR="00D00004">
        <w:rPr>
          <w:rFonts w:ascii="Arial Nova" w:hAnsi="Arial Nova" w:cs="Tahoma"/>
          <w:sz w:val="22"/>
          <w:szCs w:val="22"/>
        </w:rPr>
        <w:t>e</w:t>
      </w:r>
      <w:r w:rsidR="002367A1">
        <w:rPr>
          <w:rFonts w:ascii="Arial Nova" w:hAnsi="Arial Nova" w:cs="Tahoma"/>
          <w:sz w:val="22"/>
          <w:szCs w:val="22"/>
        </w:rPr>
        <w:t>j</w:t>
      </w:r>
      <w:r w:rsidRPr="00707DAE">
        <w:rPr>
          <w:rFonts w:ascii="Arial Nova" w:hAnsi="Arial Nova" w:cs="Tahoma"/>
          <w:sz w:val="22"/>
          <w:szCs w:val="22"/>
        </w:rPr>
        <w:t xml:space="preserve"> niż w</w:t>
      </w:r>
      <w:r w:rsidR="00E7214F">
        <w:rPr>
          <w:rFonts w:ascii="Arial Nova" w:hAnsi="Arial Nova" w:cs="Tahoma"/>
          <w:sz w:val="22"/>
          <w:szCs w:val="22"/>
        </w:rPr>
        <w:t xml:space="preserve"> </w:t>
      </w:r>
      <w:r w:rsidR="00C457E4">
        <w:rPr>
          <w:rFonts w:ascii="Arial Nova" w:hAnsi="Arial Nova" w:cs="Tahoma"/>
          <w:sz w:val="22"/>
          <w:szCs w:val="22"/>
        </w:rPr>
        <w:t>lutym</w:t>
      </w:r>
      <w:r w:rsidR="002D79B0">
        <w:rPr>
          <w:rFonts w:ascii="Arial Nova" w:hAnsi="Arial Nova" w:cs="Tahoma"/>
          <w:sz w:val="22"/>
          <w:szCs w:val="22"/>
        </w:rPr>
        <w:t xml:space="preserve"> </w:t>
      </w:r>
      <w:r w:rsidRPr="00707DAE">
        <w:rPr>
          <w:rFonts w:ascii="Arial Nova" w:hAnsi="Arial Nova" w:cs="Tahoma"/>
          <w:sz w:val="22"/>
          <w:szCs w:val="22"/>
        </w:rPr>
        <w:t>b</w:t>
      </w:r>
      <w:r w:rsidR="002204B4">
        <w:rPr>
          <w:rFonts w:ascii="Arial Nova" w:hAnsi="Arial Nova" w:cs="Tahoma"/>
          <w:sz w:val="22"/>
          <w:szCs w:val="22"/>
        </w:rPr>
        <w:t>.</w:t>
      </w:r>
      <w:r w:rsidRPr="00707DAE">
        <w:rPr>
          <w:rFonts w:ascii="Arial Nova" w:hAnsi="Arial Nova" w:cs="Tahoma"/>
          <w:sz w:val="22"/>
          <w:szCs w:val="22"/>
        </w:rPr>
        <w:t>r.</w:t>
      </w:r>
    </w:p>
    <w:p w14:paraId="18B47785" w14:textId="33E1FC0B" w:rsidR="00307A23" w:rsidRDefault="00647AD4" w:rsidP="00307A23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  <w:r>
        <w:rPr>
          <w:rFonts w:ascii="Arial Nova" w:hAnsi="Arial Nova" w:cs="Tahoma"/>
          <w:sz w:val="22"/>
          <w:szCs w:val="22"/>
        </w:rPr>
        <w:t xml:space="preserve">Od początku </w:t>
      </w:r>
      <w:r w:rsidRPr="001F6B28">
        <w:rPr>
          <w:rFonts w:ascii="Arial Nova" w:hAnsi="Arial Nova" w:cs="Tahoma"/>
          <w:sz w:val="22"/>
          <w:szCs w:val="22"/>
        </w:rPr>
        <w:t>202</w:t>
      </w:r>
      <w:r>
        <w:rPr>
          <w:rFonts w:ascii="Arial Nova" w:hAnsi="Arial Nova" w:cs="Tahoma"/>
          <w:sz w:val="22"/>
          <w:szCs w:val="22"/>
        </w:rPr>
        <w:t>6</w:t>
      </w:r>
      <w:r w:rsidRPr="001F6B28">
        <w:rPr>
          <w:rFonts w:ascii="Arial Nova" w:hAnsi="Arial Nova" w:cs="Tahoma"/>
          <w:sz w:val="22"/>
          <w:szCs w:val="22"/>
        </w:rPr>
        <w:t xml:space="preserve"> roku zarejestrowano po raz pierwszy w Polsce </w:t>
      </w:r>
      <w:r w:rsidR="00C457E4">
        <w:rPr>
          <w:rFonts w:ascii="Arial Nova" w:hAnsi="Arial Nova" w:cs="Tahoma"/>
          <w:sz w:val="22"/>
          <w:szCs w:val="22"/>
        </w:rPr>
        <w:t>22</w:t>
      </w:r>
      <w:r>
        <w:rPr>
          <w:rFonts w:ascii="Arial Nova" w:hAnsi="Arial Nova" w:cs="Tahoma"/>
          <w:sz w:val="22"/>
          <w:szCs w:val="22"/>
        </w:rPr>
        <w:t xml:space="preserve"> </w:t>
      </w:r>
      <w:r w:rsidR="00C457E4">
        <w:rPr>
          <w:rFonts w:ascii="Arial Nova" w:hAnsi="Arial Nova" w:cs="Tahoma"/>
          <w:sz w:val="22"/>
          <w:szCs w:val="22"/>
        </w:rPr>
        <w:t>641</w:t>
      </w:r>
      <w:r>
        <w:rPr>
          <w:rFonts w:ascii="Arial Nova" w:hAnsi="Arial Nova" w:cs="Tahoma"/>
          <w:sz w:val="22"/>
          <w:szCs w:val="22"/>
        </w:rPr>
        <w:t xml:space="preserve"> </w:t>
      </w:r>
      <w:r w:rsidRPr="001F6B28">
        <w:rPr>
          <w:rFonts w:ascii="Arial Nova" w:hAnsi="Arial Nova" w:cs="Tahoma"/>
          <w:sz w:val="22"/>
          <w:szCs w:val="22"/>
        </w:rPr>
        <w:t>używan</w:t>
      </w:r>
      <w:r>
        <w:rPr>
          <w:rFonts w:ascii="Arial Nova" w:hAnsi="Arial Nova" w:cs="Tahoma"/>
          <w:sz w:val="22"/>
          <w:szCs w:val="22"/>
        </w:rPr>
        <w:t>e</w:t>
      </w:r>
      <w:r w:rsidRPr="001F6B28">
        <w:rPr>
          <w:rFonts w:ascii="Arial Nova" w:hAnsi="Arial Nova" w:cs="Tahoma"/>
          <w:sz w:val="22"/>
          <w:szCs w:val="22"/>
        </w:rPr>
        <w:t xml:space="preserve"> jednoślad</w:t>
      </w:r>
      <w:r>
        <w:rPr>
          <w:rFonts w:ascii="Arial Nova" w:hAnsi="Arial Nova" w:cs="Tahoma"/>
          <w:sz w:val="22"/>
          <w:szCs w:val="22"/>
        </w:rPr>
        <w:t>y</w:t>
      </w:r>
      <w:r w:rsidRPr="001F6B28">
        <w:rPr>
          <w:rFonts w:ascii="Arial Nova" w:hAnsi="Arial Nova" w:cs="Tahoma"/>
          <w:sz w:val="22"/>
          <w:szCs w:val="22"/>
        </w:rPr>
        <w:t xml:space="preserve"> (</w:t>
      </w:r>
      <w:r w:rsidR="00C457E4">
        <w:rPr>
          <w:rFonts w:ascii="Arial Nova" w:hAnsi="Arial Nova" w:cs="Tahoma"/>
          <w:sz w:val="22"/>
          <w:szCs w:val="22"/>
        </w:rPr>
        <w:t>-1 204</w:t>
      </w:r>
      <w:r w:rsidRPr="001F6B28">
        <w:rPr>
          <w:rFonts w:ascii="Arial Nova" w:hAnsi="Arial Nova" w:cs="Tahoma"/>
          <w:sz w:val="22"/>
          <w:szCs w:val="22"/>
        </w:rPr>
        <w:t xml:space="preserve"> sztuk</w:t>
      </w:r>
      <w:r>
        <w:rPr>
          <w:rFonts w:ascii="Arial Nova" w:hAnsi="Arial Nova" w:cs="Tahoma"/>
          <w:sz w:val="22"/>
          <w:szCs w:val="22"/>
        </w:rPr>
        <w:t>i</w:t>
      </w:r>
      <w:r w:rsidRPr="001F6B28">
        <w:rPr>
          <w:rFonts w:ascii="Arial Nova" w:hAnsi="Arial Nova" w:cs="Tahoma"/>
          <w:sz w:val="22"/>
          <w:szCs w:val="22"/>
        </w:rPr>
        <w:t xml:space="preserve"> r/r), w tym</w:t>
      </w:r>
      <w:r>
        <w:rPr>
          <w:rFonts w:ascii="Arial Nova" w:hAnsi="Arial Nova" w:cs="Tahoma"/>
          <w:sz w:val="22"/>
          <w:szCs w:val="22"/>
        </w:rPr>
        <w:t xml:space="preserve"> </w:t>
      </w:r>
      <w:r w:rsidR="00C457E4">
        <w:rPr>
          <w:rFonts w:ascii="Arial Nova" w:hAnsi="Arial Nova" w:cs="Tahoma"/>
          <w:sz w:val="22"/>
          <w:szCs w:val="22"/>
        </w:rPr>
        <w:t>20 631</w:t>
      </w:r>
      <w:r>
        <w:rPr>
          <w:rFonts w:ascii="Arial Nova" w:hAnsi="Arial Nova" w:cs="Tahoma"/>
          <w:sz w:val="22"/>
          <w:szCs w:val="22"/>
        </w:rPr>
        <w:t xml:space="preserve"> </w:t>
      </w:r>
      <w:r w:rsidRPr="001F6B28">
        <w:rPr>
          <w:rFonts w:ascii="Arial Nova" w:hAnsi="Arial Nova" w:cs="Tahoma"/>
          <w:sz w:val="22"/>
          <w:szCs w:val="22"/>
        </w:rPr>
        <w:t>(</w:t>
      </w:r>
      <w:r>
        <w:rPr>
          <w:rFonts w:ascii="Arial Nova" w:hAnsi="Arial Nova" w:cs="Tahoma"/>
          <w:sz w:val="22"/>
          <w:szCs w:val="22"/>
        </w:rPr>
        <w:t>-</w:t>
      </w:r>
      <w:r w:rsidR="00C457E4">
        <w:rPr>
          <w:rFonts w:ascii="Arial Nova" w:hAnsi="Arial Nova" w:cs="Tahoma"/>
          <w:sz w:val="22"/>
          <w:szCs w:val="22"/>
        </w:rPr>
        <w:t>3,1</w:t>
      </w:r>
      <w:r w:rsidRPr="001F6B28">
        <w:rPr>
          <w:rFonts w:ascii="Arial Nova" w:hAnsi="Arial Nova" w:cs="Tahoma"/>
          <w:sz w:val="22"/>
          <w:szCs w:val="22"/>
        </w:rPr>
        <w:t xml:space="preserve">%) motocykli i </w:t>
      </w:r>
      <w:r w:rsidR="00C457E4">
        <w:rPr>
          <w:rFonts w:ascii="Arial Nova" w:hAnsi="Arial Nova" w:cs="Tahoma"/>
          <w:sz w:val="22"/>
          <w:szCs w:val="22"/>
        </w:rPr>
        <w:t>2 010</w:t>
      </w:r>
      <w:r>
        <w:rPr>
          <w:rFonts w:ascii="Arial Nova" w:hAnsi="Arial Nova" w:cs="Tahoma"/>
          <w:sz w:val="22"/>
          <w:szCs w:val="22"/>
        </w:rPr>
        <w:t xml:space="preserve"> </w:t>
      </w:r>
      <w:r w:rsidRPr="001F6B28">
        <w:rPr>
          <w:rFonts w:ascii="Arial Nova" w:hAnsi="Arial Nova" w:cs="Tahoma"/>
          <w:sz w:val="22"/>
          <w:szCs w:val="22"/>
        </w:rPr>
        <w:t>(</w:t>
      </w:r>
      <w:r>
        <w:rPr>
          <w:rFonts w:ascii="Arial Nova" w:hAnsi="Arial Nova" w:cs="Tahoma"/>
          <w:sz w:val="22"/>
          <w:szCs w:val="22"/>
        </w:rPr>
        <w:t>-</w:t>
      </w:r>
      <w:r w:rsidR="00C457E4">
        <w:rPr>
          <w:rFonts w:ascii="Arial Nova" w:hAnsi="Arial Nova" w:cs="Tahoma"/>
          <w:sz w:val="22"/>
          <w:szCs w:val="22"/>
        </w:rPr>
        <w:t>21,3</w:t>
      </w:r>
      <w:r w:rsidRPr="001F6B28">
        <w:rPr>
          <w:rFonts w:ascii="Arial Nova" w:hAnsi="Arial Nova" w:cs="Tahoma"/>
          <w:sz w:val="22"/>
          <w:szCs w:val="22"/>
        </w:rPr>
        <w:t>%) motorowerów</w:t>
      </w:r>
      <w:r>
        <w:rPr>
          <w:rFonts w:ascii="Arial Nova" w:hAnsi="Arial Nova" w:cs="Tahoma"/>
          <w:sz w:val="22"/>
          <w:szCs w:val="22"/>
        </w:rPr>
        <w:t>.</w:t>
      </w:r>
    </w:p>
    <w:p w14:paraId="48F4101F" w14:textId="77777777" w:rsidR="00647AD4" w:rsidRDefault="00647AD4" w:rsidP="00307A23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27664756" w14:textId="5B09B149" w:rsidR="002E2AF9" w:rsidRDefault="002E2AF9" w:rsidP="002E2AF9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  <w:r>
        <w:rPr>
          <w:rFonts w:ascii="Arial Nova" w:hAnsi="Arial Nova" w:cs="Tahoma"/>
          <w:sz w:val="22"/>
          <w:szCs w:val="22"/>
        </w:rPr>
        <w:lastRenderedPageBreak/>
        <w:t xml:space="preserve">Patrząc na </w:t>
      </w:r>
      <w:r w:rsidRPr="00DE393A">
        <w:rPr>
          <w:rFonts w:ascii="Arial Nova" w:hAnsi="Arial Nova" w:cs="Tahoma"/>
          <w:b/>
          <w:bCs/>
          <w:sz w:val="22"/>
          <w:szCs w:val="22"/>
        </w:rPr>
        <w:t>cały rynek nowych i używanych jednośladów</w:t>
      </w:r>
      <w:r>
        <w:rPr>
          <w:rFonts w:ascii="Arial Nova" w:hAnsi="Arial Nova" w:cs="Tahoma"/>
          <w:sz w:val="22"/>
          <w:szCs w:val="22"/>
        </w:rPr>
        <w:t xml:space="preserve"> </w:t>
      </w:r>
      <w:r w:rsidR="004D16D6">
        <w:rPr>
          <w:rFonts w:ascii="Arial Nova" w:hAnsi="Arial Nova" w:cs="Tahoma"/>
          <w:sz w:val="22"/>
          <w:szCs w:val="22"/>
        </w:rPr>
        <w:t>w</w:t>
      </w:r>
      <w:r w:rsidR="0057595E">
        <w:rPr>
          <w:rFonts w:ascii="Arial Nova" w:hAnsi="Arial Nova" w:cs="Tahoma"/>
          <w:sz w:val="22"/>
          <w:szCs w:val="22"/>
        </w:rPr>
        <w:t xml:space="preserve"> </w:t>
      </w:r>
      <w:r w:rsidR="00C457E4">
        <w:rPr>
          <w:rFonts w:ascii="Arial Nova" w:hAnsi="Arial Nova" w:cs="Tahoma"/>
          <w:sz w:val="22"/>
          <w:szCs w:val="22"/>
        </w:rPr>
        <w:t>marcu</w:t>
      </w:r>
      <w:r w:rsidR="00647AD4">
        <w:rPr>
          <w:rFonts w:ascii="Arial Nova" w:hAnsi="Arial Nova" w:cs="Tahoma"/>
          <w:sz w:val="22"/>
          <w:szCs w:val="22"/>
        </w:rPr>
        <w:t xml:space="preserve"> </w:t>
      </w:r>
      <w:r w:rsidR="00676844">
        <w:rPr>
          <w:rFonts w:ascii="Arial Nova" w:hAnsi="Arial Nova" w:cs="Tahoma"/>
          <w:sz w:val="22"/>
          <w:szCs w:val="22"/>
        </w:rPr>
        <w:t xml:space="preserve">zarejestrowano </w:t>
      </w:r>
      <w:r w:rsidR="00C457E4">
        <w:rPr>
          <w:rFonts w:ascii="Arial Nova" w:hAnsi="Arial Nova" w:cs="Tahoma"/>
          <w:sz w:val="22"/>
          <w:szCs w:val="22"/>
        </w:rPr>
        <w:t>21,6</w:t>
      </w:r>
      <w:r w:rsidR="004D16D6">
        <w:rPr>
          <w:rFonts w:ascii="Arial Nova" w:hAnsi="Arial Nova" w:cs="Tahoma"/>
          <w:sz w:val="22"/>
          <w:szCs w:val="22"/>
        </w:rPr>
        <w:t xml:space="preserve"> tys. pojazdów.</w:t>
      </w:r>
      <w:r w:rsidR="00DD4B6A">
        <w:rPr>
          <w:rFonts w:ascii="Arial Nova" w:hAnsi="Arial Nova" w:cs="Tahoma"/>
          <w:sz w:val="22"/>
          <w:szCs w:val="22"/>
        </w:rPr>
        <w:t xml:space="preserve"> </w:t>
      </w:r>
      <w:r w:rsidR="00FB4B89">
        <w:rPr>
          <w:rFonts w:ascii="Arial Nova" w:hAnsi="Arial Nova" w:cs="Tahoma"/>
          <w:sz w:val="22"/>
          <w:szCs w:val="22"/>
        </w:rPr>
        <w:t xml:space="preserve">Jest to najwyższy wynik w historii. </w:t>
      </w:r>
      <w:r w:rsidRPr="00707DAE">
        <w:rPr>
          <w:rFonts w:ascii="Arial Nova" w:hAnsi="Arial Nova" w:cs="Tahoma"/>
          <w:sz w:val="22"/>
          <w:szCs w:val="22"/>
        </w:rPr>
        <w:t>Nowe pojazdy stanowiły</w:t>
      </w:r>
      <w:r w:rsidR="00B96414">
        <w:rPr>
          <w:rFonts w:ascii="Arial Nova" w:hAnsi="Arial Nova" w:cs="Tahoma"/>
          <w:sz w:val="22"/>
          <w:szCs w:val="22"/>
        </w:rPr>
        <w:t xml:space="preserve"> </w:t>
      </w:r>
      <w:r w:rsidR="003F4370">
        <w:rPr>
          <w:rFonts w:ascii="Arial Nova" w:hAnsi="Arial Nova" w:cs="Tahoma"/>
          <w:sz w:val="22"/>
          <w:szCs w:val="22"/>
        </w:rPr>
        <w:t>43</w:t>
      </w:r>
      <w:r w:rsidRPr="00707DAE">
        <w:rPr>
          <w:rFonts w:ascii="Arial Nova" w:hAnsi="Arial Nova" w:cs="Tahoma"/>
          <w:sz w:val="22"/>
          <w:szCs w:val="22"/>
        </w:rPr>
        <w:t>% tej liczby.</w:t>
      </w:r>
    </w:p>
    <w:p w14:paraId="39CCEF9F" w14:textId="77777777" w:rsidR="006B0939" w:rsidRDefault="006B0939" w:rsidP="00E35CBC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1B5DFE69" w14:textId="5FE49D3B" w:rsidR="00647AD4" w:rsidRDefault="00647AD4" w:rsidP="00647AD4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  <w:r w:rsidRPr="00707DAE">
        <w:rPr>
          <w:rFonts w:ascii="Arial Nova" w:hAnsi="Arial Nova" w:cs="Tahoma"/>
          <w:sz w:val="22"/>
          <w:szCs w:val="22"/>
        </w:rPr>
        <w:t xml:space="preserve">Łącznie </w:t>
      </w:r>
      <w:r>
        <w:rPr>
          <w:rFonts w:ascii="Arial Nova" w:hAnsi="Arial Nova" w:cs="Tahoma"/>
          <w:sz w:val="22"/>
          <w:szCs w:val="22"/>
        </w:rPr>
        <w:t xml:space="preserve">w </w:t>
      </w:r>
      <w:r w:rsidRPr="00707DAE">
        <w:rPr>
          <w:rFonts w:ascii="Arial Nova" w:hAnsi="Arial Nova" w:cs="Tahoma"/>
          <w:sz w:val="22"/>
          <w:szCs w:val="22"/>
        </w:rPr>
        <w:t>202</w:t>
      </w:r>
      <w:r>
        <w:rPr>
          <w:rFonts w:ascii="Arial Nova" w:hAnsi="Arial Nova" w:cs="Tahoma"/>
          <w:sz w:val="22"/>
          <w:szCs w:val="22"/>
        </w:rPr>
        <w:t xml:space="preserve">6 </w:t>
      </w:r>
      <w:r w:rsidRPr="00707DAE">
        <w:rPr>
          <w:rFonts w:ascii="Arial Nova" w:hAnsi="Arial Nova" w:cs="Tahoma"/>
          <w:sz w:val="22"/>
          <w:szCs w:val="22"/>
        </w:rPr>
        <w:t>r</w:t>
      </w:r>
      <w:r>
        <w:rPr>
          <w:rFonts w:ascii="Arial Nova" w:hAnsi="Arial Nova" w:cs="Tahoma"/>
          <w:sz w:val="22"/>
          <w:szCs w:val="22"/>
        </w:rPr>
        <w:t>.</w:t>
      </w:r>
      <w:r w:rsidRPr="00707DAE">
        <w:rPr>
          <w:rFonts w:ascii="Arial Nova" w:hAnsi="Arial Nova" w:cs="Tahoma"/>
          <w:sz w:val="22"/>
          <w:szCs w:val="22"/>
        </w:rPr>
        <w:t xml:space="preserve"> zarejestrowano po raz pierwszy w Polsce </w:t>
      </w:r>
      <w:r w:rsidR="00C457E4">
        <w:rPr>
          <w:rFonts w:ascii="Arial Nova" w:hAnsi="Arial Nova" w:cs="Tahoma"/>
          <w:sz w:val="22"/>
          <w:szCs w:val="22"/>
        </w:rPr>
        <w:t>3</w:t>
      </w:r>
      <w:r w:rsidR="00FB4B89">
        <w:rPr>
          <w:rFonts w:ascii="Arial Nova" w:hAnsi="Arial Nova" w:cs="Tahoma"/>
          <w:sz w:val="22"/>
          <w:szCs w:val="22"/>
        </w:rPr>
        <w:t>7</w:t>
      </w:r>
      <w:r w:rsidR="00C457E4">
        <w:rPr>
          <w:rFonts w:ascii="Arial Nova" w:hAnsi="Arial Nova" w:cs="Tahoma"/>
          <w:sz w:val="22"/>
          <w:szCs w:val="22"/>
        </w:rPr>
        <w:t xml:space="preserve"> 40</w:t>
      </w:r>
      <w:r w:rsidR="00FB4B89">
        <w:rPr>
          <w:rFonts w:ascii="Arial Nova" w:hAnsi="Arial Nova" w:cs="Tahoma"/>
          <w:sz w:val="22"/>
          <w:szCs w:val="22"/>
        </w:rPr>
        <w:t>1</w:t>
      </w:r>
      <w:r>
        <w:rPr>
          <w:rFonts w:ascii="Arial Nova" w:hAnsi="Arial Nova" w:cs="Tahoma"/>
          <w:sz w:val="22"/>
          <w:szCs w:val="22"/>
        </w:rPr>
        <w:t xml:space="preserve"> </w:t>
      </w:r>
      <w:r w:rsidR="00503BE2">
        <w:rPr>
          <w:rFonts w:ascii="Arial Nova" w:hAnsi="Arial Nova" w:cs="Tahoma"/>
          <w:sz w:val="22"/>
          <w:szCs w:val="22"/>
        </w:rPr>
        <w:t>(</w:t>
      </w:r>
      <w:r w:rsidR="00C457E4">
        <w:rPr>
          <w:rFonts w:ascii="Arial Nova" w:hAnsi="Arial Nova" w:cs="Tahoma"/>
          <w:sz w:val="22"/>
          <w:szCs w:val="22"/>
        </w:rPr>
        <w:t>+</w:t>
      </w:r>
      <w:r w:rsidR="00503BE2">
        <w:rPr>
          <w:rFonts w:ascii="Arial Nova" w:hAnsi="Arial Nova" w:cs="Tahoma"/>
          <w:sz w:val="22"/>
          <w:szCs w:val="22"/>
        </w:rPr>
        <w:t>8,</w:t>
      </w:r>
      <w:r w:rsidR="00C457E4">
        <w:rPr>
          <w:rFonts w:ascii="Arial Nova" w:hAnsi="Arial Nova" w:cs="Tahoma"/>
          <w:sz w:val="22"/>
          <w:szCs w:val="22"/>
        </w:rPr>
        <w:t>2</w:t>
      </w:r>
      <w:r w:rsidR="00503BE2">
        <w:rPr>
          <w:rFonts w:ascii="Arial Nova" w:hAnsi="Arial Nova" w:cs="Tahoma"/>
          <w:sz w:val="22"/>
          <w:szCs w:val="22"/>
        </w:rPr>
        <w:t xml:space="preserve">%) </w:t>
      </w:r>
      <w:r w:rsidRPr="00707DAE">
        <w:rPr>
          <w:rFonts w:ascii="Arial Nova" w:hAnsi="Arial Nova" w:cs="Tahoma"/>
          <w:sz w:val="22"/>
          <w:szCs w:val="22"/>
        </w:rPr>
        <w:t>jednoślad</w:t>
      </w:r>
      <w:r>
        <w:rPr>
          <w:rFonts w:ascii="Arial Nova" w:hAnsi="Arial Nova" w:cs="Tahoma"/>
          <w:sz w:val="22"/>
          <w:szCs w:val="22"/>
        </w:rPr>
        <w:t>ów.</w:t>
      </w:r>
      <w:r w:rsidRPr="00707DAE">
        <w:rPr>
          <w:rFonts w:ascii="Arial Nova" w:hAnsi="Arial Nova" w:cs="Tahoma"/>
          <w:sz w:val="22"/>
          <w:szCs w:val="22"/>
        </w:rPr>
        <w:t xml:space="preserve"> </w:t>
      </w:r>
      <w:r w:rsidR="00FB4B89">
        <w:rPr>
          <w:rFonts w:ascii="Arial Nova" w:hAnsi="Arial Nova" w:cs="Tahoma"/>
          <w:sz w:val="22"/>
          <w:szCs w:val="22"/>
        </w:rPr>
        <w:t xml:space="preserve">To także jest najwyższy wynik w historii. </w:t>
      </w:r>
      <w:r w:rsidRPr="00707DAE">
        <w:rPr>
          <w:rFonts w:ascii="Arial Nova" w:hAnsi="Arial Nova" w:cs="Tahoma"/>
          <w:sz w:val="22"/>
          <w:szCs w:val="22"/>
        </w:rPr>
        <w:t>Nowe pojazdy stanowiły</w:t>
      </w:r>
      <w:r>
        <w:rPr>
          <w:rFonts w:ascii="Arial Nova" w:hAnsi="Arial Nova" w:cs="Tahoma"/>
          <w:sz w:val="22"/>
          <w:szCs w:val="22"/>
        </w:rPr>
        <w:t xml:space="preserve"> 3</w:t>
      </w:r>
      <w:r w:rsidR="003F4370">
        <w:rPr>
          <w:rFonts w:ascii="Arial Nova" w:hAnsi="Arial Nova" w:cs="Tahoma"/>
          <w:sz w:val="22"/>
          <w:szCs w:val="22"/>
        </w:rPr>
        <w:t>9</w:t>
      </w:r>
      <w:r w:rsidRPr="00707DAE">
        <w:rPr>
          <w:rFonts w:ascii="Arial Nova" w:hAnsi="Arial Nova" w:cs="Tahoma"/>
          <w:sz w:val="22"/>
          <w:szCs w:val="22"/>
        </w:rPr>
        <w:t>% tej liczby.</w:t>
      </w:r>
    </w:p>
    <w:p w14:paraId="20A4C0DC" w14:textId="77777777" w:rsidR="00FB4B89" w:rsidRDefault="00FB4B89" w:rsidP="00647AD4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7347AA08" w14:textId="77777777" w:rsidR="002B6535" w:rsidRDefault="002B6535" w:rsidP="00647AD4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489BCFF2" w14:textId="11C408F7" w:rsidR="00243207" w:rsidRDefault="00243207" w:rsidP="00243207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b/>
          <w:sz w:val="22"/>
          <w:szCs w:val="22"/>
        </w:rPr>
      </w:pPr>
      <w:r w:rsidRPr="00707DAE">
        <w:rPr>
          <w:rFonts w:ascii="Arial Nova" w:hAnsi="Arial Nova" w:cs="Tahoma"/>
          <w:b/>
          <w:sz w:val="22"/>
          <w:szCs w:val="22"/>
        </w:rPr>
        <w:t>MOTOCYKLE</w:t>
      </w:r>
    </w:p>
    <w:p w14:paraId="4AA2ED41" w14:textId="77777777" w:rsidR="007E6967" w:rsidRPr="00707DAE" w:rsidRDefault="007E6967" w:rsidP="00243207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b/>
          <w:sz w:val="22"/>
          <w:szCs w:val="22"/>
        </w:rPr>
      </w:pPr>
    </w:p>
    <w:p w14:paraId="1C85636A" w14:textId="22DE47AB" w:rsidR="00243207" w:rsidRDefault="00E35CBC" w:rsidP="00B57C21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  <w:r w:rsidRPr="00707DAE">
        <w:rPr>
          <w:rFonts w:ascii="Arial Nova" w:hAnsi="Arial Nova" w:cs="Tahoma"/>
          <w:sz w:val="22"/>
          <w:szCs w:val="22"/>
        </w:rPr>
        <w:t>W</w:t>
      </w:r>
      <w:r w:rsidR="005509DC">
        <w:rPr>
          <w:rFonts w:ascii="Arial Nova" w:hAnsi="Arial Nova" w:cs="Tahoma"/>
          <w:sz w:val="22"/>
          <w:szCs w:val="22"/>
        </w:rPr>
        <w:t xml:space="preserve"> </w:t>
      </w:r>
      <w:r w:rsidR="003F4370">
        <w:rPr>
          <w:rFonts w:ascii="Arial Nova" w:hAnsi="Arial Nova" w:cs="Tahoma"/>
          <w:sz w:val="22"/>
          <w:szCs w:val="22"/>
        </w:rPr>
        <w:t>marcu</w:t>
      </w:r>
      <w:r w:rsidR="002D79B0">
        <w:rPr>
          <w:rFonts w:ascii="Arial Nova" w:hAnsi="Arial Nova" w:cs="Tahoma"/>
          <w:sz w:val="22"/>
          <w:szCs w:val="22"/>
        </w:rPr>
        <w:t xml:space="preserve"> </w:t>
      </w:r>
      <w:r w:rsidRPr="00707DAE">
        <w:rPr>
          <w:rFonts w:ascii="Arial Nova" w:hAnsi="Arial Nova" w:cs="Tahoma"/>
          <w:sz w:val="22"/>
          <w:szCs w:val="22"/>
        </w:rPr>
        <w:t>202</w:t>
      </w:r>
      <w:r w:rsidR="007E6967">
        <w:rPr>
          <w:rFonts w:ascii="Arial Nova" w:hAnsi="Arial Nova" w:cs="Tahoma"/>
          <w:sz w:val="22"/>
          <w:szCs w:val="22"/>
        </w:rPr>
        <w:t>6</w:t>
      </w:r>
      <w:r w:rsidRPr="00707DAE">
        <w:rPr>
          <w:rFonts w:ascii="Arial Nova" w:hAnsi="Arial Nova" w:cs="Tahoma"/>
          <w:sz w:val="22"/>
          <w:szCs w:val="22"/>
        </w:rPr>
        <w:t xml:space="preserve"> roku zarejestrowano </w:t>
      </w:r>
      <w:r w:rsidR="003F4370">
        <w:rPr>
          <w:rFonts w:ascii="Arial Nova" w:hAnsi="Arial Nova" w:cs="Tahoma"/>
          <w:sz w:val="22"/>
          <w:szCs w:val="22"/>
        </w:rPr>
        <w:t>7 596</w:t>
      </w:r>
      <w:r w:rsidRPr="00707DAE">
        <w:rPr>
          <w:rFonts w:ascii="Arial Nova" w:hAnsi="Arial Nova" w:cs="Tahoma"/>
          <w:sz w:val="22"/>
          <w:szCs w:val="22"/>
        </w:rPr>
        <w:t xml:space="preserve"> now</w:t>
      </w:r>
      <w:r w:rsidR="00FB4B89">
        <w:rPr>
          <w:rFonts w:ascii="Arial Nova" w:hAnsi="Arial Nova" w:cs="Tahoma"/>
          <w:sz w:val="22"/>
          <w:szCs w:val="22"/>
        </w:rPr>
        <w:t>ych</w:t>
      </w:r>
      <w:r w:rsidRPr="00707DAE">
        <w:rPr>
          <w:rFonts w:ascii="Arial Nova" w:hAnsi="Arial Nova" w:cs="Tahoma"/>
          <w:sz w:val="22"/>
          <w:szCs w:val="22"/>
        </w:rPr>
        <w:t xml:space="preserve"> </w:t>
      </w:r>
      <w:r w:rsidR="002204B4" w:rsidRPr="00707DAE">
        <w:rPr>
          <w:rFonts w:ascii="Arial Nova" w:hAnsi="Arial Nova" w:cs="Tahoma"/>
          <w:sz w:val="22"/>
          <w:szCs w:val="22"/>
        </w:rPr>
        <w:t>motocykl</w:t>
      </w:r>
      <w:r w:rsidR="00FB4B89">
        <w:rPr>
          <w:rFonts w:ascii="Arial Nova" w:hAnsi="Arial Nova" w:cs="Tahoma"/>
          <w:sz w:val="22"/>
          <w:szCs w:val="22"/>
        </w:rPr>
        <w:t>i. Było to</w:t>
      </w:r>
      <w:r w:rsidR="002204B4" w:rsidRPr="00707DAE">
        <w:rPr>
          <w:rFonts w:ascii="Arial Nova" w:hAnsi="Arial Nova" w:cs="Tahoma"/>
          <w:sz w:val="22"/>
          <w:szCs w:val="22"/>
        </w:rPr>
        <w:t xml:space="preserve"> </w:t>
      </w:r>
      <w:r w:rsidR="00982A84">
        <w:rPr>
          <w:rFonts w:ascii="Arial Nova" w:hAnsi="Arial Nova" w:cs="Tahoma"/>
          <w:sz w:val="22"/>
          <w:szCs w:val="22"/>
        </w:rPr>
        <w:t xml:space="preserve">o </w:t>
      </w:r>
      <w:r w:rsidR="003F4370">
        <w:rPr>
          <w:rFonts w:ascii="Arial Nova" w:hAnsi="Arial Nova" w:cs="Tahoma"/>
          <w:sz w:val="22"/>
          <w:szCs w:val="22"/>
        </w:rPr>
        <w:t>2 737</w:t>
      </w:r>
      <w:r w:rsidR="00982A84">
        <w:rPr>
          <w:rFonts w:ascii="Arial Nova" w:hAnsi="Arial Nova" w:cs="Tahoma"/>
          <w:sz w:val="22"/>
          <w:szCs w:val="22"/>
        </w:rPr>
        <w:t xml:space="preserve"> sztuk, czyli </w:t>
      </w:r>
      <w:r w:rsidR="003F4370">
        <w:rPr>
          <w:rFonts w:ascii="Arial Nova" w:hAnsi="Arial Nova" w:cs="Tahoma"/>
          <w:sz w:val="22"/>
          <w:szCs w:val="22"/>
        </w:rPr>
        <w:t>5</w:t>
      </w:r>
      <w:r w:rsidR="00F378F8">
        <w:rPr>
          <w:rFonts w:ascii="Arial Nova" w:hAnsi="Arial Nova" w:cs="Tahoma"/>
          <w:sz w:val="22"/>
          <w:szCs w:val="22"/>
        </w:rPr>
        <w:t>6,</w:t>
      </w:r>
      <w:r w:rsidR="003F4370">
        <w:rPr>
          <w:rFonts w:ascii="Arial Nova" w:hAnsi="Arial Nova" w:cs="Tahoma"/>
          <w:sz w:val="22"/>
          <w:szCs w:val="22"/>
        </w:rPr>
        <w:t>3</w:t>
      </w:r>
      <w:r w:rsidR="00405589">
        <w:rPr>
          <w:rFonts w:ascii="Arial Nova" w:hAnsi="Arial Nova" w:cs="Tahoma"/>
          <w:sz w:val="22"/>
          <w:szCs w:val="22"/>
        </w:rPr>
        <w:t xml:space="preserve">% </w:t>
      </w:r>
      <w:r w:rsidR="003F4370">
        <w:rPr>
          <w:rFonts w:ascii="Arial Nova" w:hAnsi="Arial Nova" w:cs="Tahoma"/>
          <w:sz w:val="22"/>
          <w:szCs w:val="22"/>
        </w:rPr>
        <w:t>więc</w:t>
      </w:r>
      <w:r w:rsidR="002204B4">
        <w:rPr>
          <w:rFonts w:ascii="Arial Nova" w:hAnsi="Arial Nova" w:cs="Tahoma"/>
          <w:sz w:val="22"/>
          <w:szCs w:val="22"/>
        </w:rPr>
        <w:t xml:space="preserve">ej </w:t>
      </w:r>
      <w:r w:rsidRPr="00707DAE">
        <w:rPr>
          <w:rFonts w:ascii="Arial Nova" w:hAnsi="Arial Nova" w:cs="Tahoma"/>
          <w:sz w:val="22"/>
          <w:szCs w:val="22"/>
        </w:rPr>
        <w:t xml:space="preserve">niż </w:t>
      </w:r>
      <w:r w:rsidR="00982A84">
        <w:rPr>
          <w:rFonts w:ascii="Arial Nova" w:hAnsi="Arial Nova" w:cs="Tahoma"/>
          <w:sz w:val="22"/>
          <w:szCs w:val="22"/>
        </w:rPr>
        <w:t xml:space="preserve">rok wcześniej </w:t>
      </w:r>
      <w:r w:rsidR="000F0F30" w:rsidRPr="00707DAE">
        <w:rPr>
          <w:rFonts w:ascii="Arial Nova" w:hAnsi="Arial Nova" w:cs="Tahoma"/>
          <w:sz w:val="22"/>
          <w:szCs w:val="22"/>
        </w:rPr>
        <w:t xml:space="preserve">i </w:t>
      </w:r>
      <w:r w:rsidR="003F4370">
        <w:rPr>
          <w:rFonts w:ascii="Arial Nova" w:hAnsi="Arial Nova" w:cs="Tahoma"/>
          <w:sz w:val="22"/>
          <w:szCs w:val="22"/>
        </w:rPr>
        <w:t>5</w:t>
      </w:r>
      <w:r w:rsidR="00FB4B89">
        <w:rPr>
          <w:rFonts w:ascii="Arial Nova" w:hAnsi="Arial Nova" w:cs="Tahoma"/>
          <w:sz w:val="22"/>
          <w:szCs w:val="22"/>
        </w:rPr>
        <w:t> </w:t>
      </w:r>
      <w:r w:rsidR="003F4370">
        <w:rPr>
          <w:rFonts w:ascii="Arial Nova" w:hAnsi="Arial Nova" w:cs="Tahoma"/>
          <w:sz w:val="22"/>
          <w:szCs w:val="22"/>
        </w:rPr>
        <w:t>024</w:t>
      </w:r>
      <w:r w:rsidR="00405589">
        <w:rPr>
          <w:rFonts w:ascii="Arial Nova" w:hAnsi="Arial Nova" w:cs="Tahoma"/>
          <w:sz w:val="22"/>
          <w:szCs w:val="22"/>
        </w:rPr>
        <w:t xml:space="preserve"> </w:t>
      </w:r>
      <w:r w:rsidR="00405589" w:rsidRPr="00707DAE">
        <w:rPr>
          <w:rFonts w:ascii="Arial Nova" w:hAnsi="Arial Nova" w:cs="Tahoma"/>
          <w:sz w:val="22"/>
          <w:szCs w:val="22"/>
        </w:rPr>
        <w:t>szt.</w:t>
      </w:r>
      <w:r w:rsidR="000F0F30" w:rsidRPr="00707DAE">
        <w:rPr>
          <w:rFonts w:ascii="Arial Nova" w:hAnsi="Arial Nova" w:cs="Tahoma"/>
          <w:sz w:val="22"/>
          <w:szCs w:val="22"/>
        </w:rPr>
        <w:t xml:space="preserve"> </w:t>
      </w:r>
      <w:r w:rsidR="00982A84">
        <w:rPr>
          <w:rFonts w:ascii="Arial Nova" w:hAnsi="Arial Nova" w:cs="Tahoma"/>
          <w:sz w:val="22"/>
          <w:szCs w:val="22"/>
        </w:rPr>
        <w:t>więcej</w:t>
      </w:r>
      <w:r w:rsidR="000F0F30" w:rsidRPr="00707DAE">
        <w:rPr>
          <w:rFonts w:ascii="Arial Nova" w:hAnsi="Arial Nova" w:cs="Tahoma"/>
          <w:sz w:val="22"/>
          <w:szCs w:val="22"/>
        </w:rPr>
        <w:t xml:space="preserve"> (</w:t>
      </w:r>
      <w:r w:rsidR="00405589">
        <w:rPr>
          <w:rFonts w:ascii="Arial Nova" w:hAnsi="Arial Nova" w:cs="Tahoma"/>
          <w:sz w:val="22"/>
          <w:szCs w:val="22"/>
        </w:rPr>
        <w:t>+</w:t>
      </w:r>
      <w:r w:rsidR="003F4370">
        <w:rPr>
          <w:rFonts w:ascii="Arial Nova" w:hAnsi="Arial Nova" w:cs="Tahoma"/>
          <w:sz w:val="22"/>
          <w:szCs w:val="22"/>
        </w:rPr>
        <w:t>195</w:t>
      </w:r>
      <w:r w:rsidR="00405589">
        <w:rPr>
          <w:rFonts w:ascii="Arial Nova" w:hAnsi="Arial Nova" w:cs="Tahoma"/>
          <w:sz w:val="22"/>
          <w:szCs w:val="22"/>
        </w:rPr>
        <w:t>,</w:t>
      </w:r>
      <w:r w:rsidR="003F4370">
        <w:rPr>
          <w:rFonts w:ascii="Arial Nova" w:hAnsi="Arial Nova" w:cs="Tahoma"/>
          <w:sz w:val="22"/>
          <w:szCs w:val="22"/>
        </w:rPr>
        <w:t>3</w:t>
      </w:r>
      <w:r w:rsidR="000F0F30" w:rsidRPr="00707DAE">
        <w:rPr>
          <w:rFonts w:ascii="Arial Nova" w:hAnsi="Arial Nova" w:cs="Tahoma"/>
          <w:sz w:val="22"/>
          <w:szCs w:val="22"/>
        </w:rPr>
        <w:t>%) niż w</w:t>
      </w:r>
      <w:r w:rsidR="001E0F3A">
        <w:rPr>
          <w:rFonts w:ascii="Arial Nova" w:hAnsi="Arial Nova" w:cs="Tahoma"/>
          <w:sz w:val="22"/>
          <w:szCs w:val="22"/>
        </w:rPr>
        <w:t xml:space="preserve"> </w:t>
      </w:r>
      <w:r w:rsidR="003F4370">
        <w:rPr>
          <w:rFonts w:ascii="Arial Nova" w:hAnsi="Arial Nova" w:cs="Tahoma"/>
          <w:sz w:val="22"/>
          <w:szCs w:val="22"/>
        </w:rPr>
        <w:t>lutym</w:t>
      </w:r>
      <w:r w:rsidR="00982A84">
        <w:rPr>
          <w:rFonts w:ascii="Arial Nova" w:hAnsi="Arial Nova" w:cs="Tahoma"/>
          <w:sz w:val="22"/>
          <w:szCs w:val="22"/>
        </w:rPr>
        <w:t>.</w:t>
      </w:r>
      <w:r w:rsidR="001B0241">
        <w:rPr>
          <w:rFonts w:ascii="Arial Nova" w:hAnsi="Arial Nova" w:cs="Tahoma"/>
          <w:sz w:val="22"/>
          <w:szCs w:val="22"/>
        </w:rPr>
        <w:t xml:space="preserve"> </w:t>
      </w:r>
      <w:r w:rsidR="005509DC">
        <w:rPr>
          <w:rFonts w:ascii="Arial Nova" w:hAnsi="Arial Nova" w:cs="Tahoma"/>
          <w:sz w:val="22"/>
          <w:szCs w:val="22"/>
        </w:rPr>
        <w:t xml:space="preserve">To </w:t>
      </w:r>
      <w:r w:rsidR="003F4370">
        <w:rPr>
          <w:rFonts w:ascii="Arial Nova" w:hAnsi="Arial Nova" w:cs="Tahoma"/>
          <w:sz w:val="22"/>
          <w:szCs w:val="22"/>
        </w:rPr>
        <w:t xml:space="preserve">kontynuacja </w:t>
      </w:r>
      <w:r w:rsidR="00405589">
        <w:rPr>
          <w:rFonts w:ascii="Arial Nova" w:hAnsi="Arial Nova" w:cs="Tahoma"/>
          <w:sz w:val="22"/>
          <w:szCs w:val="22"/>
        </w:rPr>
        <w:t xml:space="preserve">wzrostów po spadkach obserwowanych w ostatnim kwartale 2025 roku. </w:t>
      </w:r>
      <w:r w:rsidR="00B54CB1">
        <w:rPr>
          <w:rFonts w:ascii="Arial Nova" w:hAnsi="Arial Nova" w:cs="Tahoma"/>
          <w:sz w:val="22"/>
          <w:szCs w:val="22"/>
        </w:rPr>
        <w:t xml:space="preserve">Osiągnięty rezultat </w:t>
      </w:r>
      <w:r w:rsidR="00061A41">
        <w:rPr>
          <w:rFonts w:ascii="Arial Nova" w:hAnsi="Arial Nova" w:cs="Tahoma"/>
          <w:sz w:val="22"/>
          <w:szCs w:val="22"/>
        </w:rPr>
        <w:t xml:space="preserve">jest </w:t>
      </w:r>
      <w:r w:rsidR="003F4370">
        <w:rPr>
          <w:rFonts w:ascii="Arial Nova" w:hAnsi="Arial Nova" w:cs="Tahoma"/>
          <w:sz w:val="22"/>
          <w:szCs w:val="22"/>
        </w:rPr>
        <w:t xml:space="preserve">rekordowym nie tylko dla omawianego </w:t>
      </w:r>
      <w:r w:rsidR="00886689">
        <w:rPr>
          <w:rFonts w:ascii="Arial Nova" w:hAnsi="Arial Nova" w:cs="Tahoma"/>
          <w:sz w:val="22"/>
          <w:szCs w:val="22"/>
        </w:rPr>
        <w:t>miesiąca,</w:t>
      </w:r>
      <w:r w:rsidR="003F4370">
        <w:rPr>
          <w:rFonts w:ascii="Arial Nova" w:hAnsi="Arial Nova" w:cs="Tahoma"/>
          <w:sz w:val="22"/>
          <w:szCs w:val="22"/>
        </w:rPr>
        <w:t xml:space="preserve"> ale także dla </w:t>
      </w:r>
      <w:r w:rsidR="00886689">
        <w:rPr>
          <w:rFonts w:ascii="Arial Nova" w:hAnsi="Arial Nova" w:cs="Tahoma"/>
          <w:sz w:val="22"/>
          <w:szCs w:val="22"/>
        </w:rPr>
        <w:t>pozostałych</w:t>
      </w:r>
      <w:r w:rsidR="003F4370">
        <w:rPr>
          <w:rFonts w:ascii="Arial Nova" w:hAnsi="Arial Nova" w:cs="Tahoma"/>
          <w:sz w:val="22"/>
          <w:szCs w:val="22"/>
        </w:rPr>
        <w:t xml:space="preserve"> miesięcy w roku.</w:t>
      </w:r>
    </w:p>
    <w:p w14:paraId="24FE806C" w14:textId="77777777" w:rsidR="00271327" w:rsidRDefault="00271327" w:rsidP="00B57C21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02624673" w14:textId="6237B45F" w:rsidR="00405589" w:rsidRDefault="00271327" w:rsidP="00B57C21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  <w:r>
        <w:rPr>
          <w:rFonts w:ascii="Arial Nova" w:hAnsi="Arial Nova" w:cs="Tahoma"/>
          <w:sz w:val="22"/>
          <w:szCs w:val="22"/>
        </w:rPr>
        <w:t>Od początku 202</w:t>
      </w:r>
      <w:r w:rsidR="004922F6">
        <w:rPr>
          <w:rFonts w:ascii="Arial Nova" w:hAnsi="Arial Nova" w:cs="Tahoma"/>
          <w:sz w:val="22"/>
          <w:szCs w:val="22"/>
        </w:rPr>
        <w:t>6</w:t>
      </w:r>
      <w:r>
        <w:rPr>
          <w:rFonts w:ascii="Arial Nova" w:hAnsi="Arial Nova" w:cs="Tahoma"/>
          <w:sz w:val="22"/>
          <w:szCs w:val="22"/>
        </w:rPr>
        <w:t xml:space="preserve"> </w:t>
      </w:r>
      <w:r w:rsidRPr="001F6B28">
        <w:rPr>
          <w:rFonts w:ascii="Arial Nova" w:hAnsi="Arial Nova" w:cs="Tahoma"/>
          <w:sz w:val="22"/>
          <w:szCs w:val="22"/>
        </w:rPr>
        <w:t xml:space="preserve">roku zarejestrowano </w:t>
      </w:r>
      <w:r w:rsidR="00886689">
        <w:rPr>
          <w:rFonts w:ascii="Arial Nova" w:hAnsi="Arial Nova" w:cs="Tahoma"/>
          <w:sz w:val="22"/>
          <w:szCs w:val="22"/>
        </w:rPr>
        <w:t>11 971</w:t>
      </w:r>
      <w:r w:rsidRPr="001F6B28">
        <w:rPr>
          <w:rFonts w:ascii="Arial Nova" w:hAnsi="Arial Nova" w:cs="Tahoma"/>
          <w:sz w:val="22"/>
          <w:szCs w:val="22"/>
        </w:rPr>
        <w:t xml:space="preserve"> now</w:t>
      </w:r>
      <w:r>
        <w:rPr>
          <w:rFonts w:ascii="Arial Nova" w:hAnsi="Arial Nova" w:cs="Tahoma"/>
          <w:sz w:val="22"/>
          <w:szCs w:val="22"/>
        </w:rPr>
        <w:t>ych</w:t>
      </w:r>
      <w:r w:rsidRPr="001F6B28">
        <w:rPr>
          <w:rFonts w:ascii="Arial Nova" w:hAnsi="Arial Nova" w:cs="Tahoma"/>
          <w:sz w:val="22"/>
          <w:szCs w:val="22"/>
        </w:rPr>
        <w:t xml:space="preserve"> motocykl</w:t>
      </w:r>
      <w:r>
        <w:rPr>
          <w:rFonts w:ascii="Arial Nova" w:hAnsi="Arial Nova" w:cs="Tahoma"/>
          <w:sz w:val="22"/>
          <w:szCs w:val="22"/>
        </w:rPr>
        <w:t>i</w:t>
      </w:r>
      <w:r w:rsidRPr="001F6B28">
        <w:rPr>
          <w:rFonts w:ascii="Arial Nova" w:hAnsi="Arial Nova" w:cs="Tahoma"/>
          <w:sz w:val="22"/>
          <w:szCs w:val="22"/>
        </w:rPr>
        <w:t xml:space="preserve">, czyli o </w:t>
      </w:r>
      <w:r w:rsidR="00886689">
        <w:rPr>
          <w:rFonts w:ascii="Arial Nova" w:hAnsi="Arial Nova" w:cs="Tahoma"/>
          <w:sz w:val="22"/>
          <w:szCs w:val="22"/>
        </w:rPr>
        <w:t>44</w:t>
      </w:r>
      <w:r w:rsidRPr="001F6B28">
        <w:rPr>
          <w:rFonts w:ascii="Arial Nova" w:hAnsi="Arial Nova" w:cs="Tahoma"/>
          <w:sz w:val="22"/>
          <w:szCs w:val="22"/>
        </w:rPr>
        <w:t xml:space="preserve">% </w:t>
      </w:r>
      <w:r>
        <w:rPr>
          <w:rFonts w:ascii="Arial Nova" w:hAnsi="Arial Nova" w:cs="Tahoma"/>
          <w:sz w:val="22"/>
          <w:szCs w:val="22"/>
        </w:rPr>
        <w:t>więce</w:t>
      </w:r>
      <w:r w:rsidRPr="001F6B28">
        <w:rPr>
          <w:rFonts w:ascii="Arial Nova" w:hAnsi="Arial Nova" w:cs="Tahoma"/>
          <w:sz w:val="22"/>
          <w:szCs w:val="22"/>
        </w:rPr>
        <w:t xml:space="preserve">j niż </w:t>
      </w:r>
      <w:r>
        <w:rPr>
          <w:rFonts w:ascii="Arial Nova" w:hAnsi="Arial Nova" w:cs="Tahoma"/>
          <w:sz w:val="22"/>
          <w:szCs w:val="22"/>
        </w:rPr>
        <w:t>w</w:t>
      </w:r>
      <w:r w:rsidRPr="001F6B28">
        <w:rPr>
          <w:rFonts w:ascii="Arial Nova" w:hAnsi="Arial Nova" w:cs="Tahoma"/>
          <w:sz w:val="22"/>
          <w:szCs w:val="22"/>
        </w:rPr>
        <w:t xml:space="preserve"> </w:t>
      </w:r>
      <w:r>
        <w:rPr>
          <w:rFonts w:ascii="Arial Nova" w:hAnsi="Arial Nova" w:cs="Tahoma"/>
          <w:sz w:val="22"/>
          <w:szCs w:val="22"/>
        </w:rPr>
        <w:t xml:space="preserve">najlepszym do tej pory roku </w:t>
      </w:r>
      <w:r w:rsidRPr="001F6B28">
        <w:rPr>
          <w:rFonts w:ascii="Arial Nova" w:hAnsi="Arial Nova" w:cs="Tahoma"/>
          <w:sz w:val="22"/>
          <w:szCs w:val="22"/>
        </w:rPr>
        <w:t>202</w:t>
      </w:r>
      <w:r w:rsidR="00886689">
        <w:rPr>
          <w:rFonts w:ascii="Arial Nova" w:hAnsi="Arial Nova" w:cs="Tahoma"/>
          <w:sz w:val="22"/>
          <w:szCs w:val="22"/>
        </w:rPr>
        <w:t>5</w:t>
      </w:r>
      <w:r>
        <w:rPr>
          <w:rFonts w:ascii="Arial Nova" w:hAnsi="Arial Nova" w:cs="Tahoma"/>
          <w:sz w:val="22"/>
          <w:szCs w:val="22"/>
        </w:rPr>
        <w:t xml:space="preserve"> </w:t>
      </w:r>
      <w:r w:rsidRPr="001F6B28">
        <w:rPr>
          <w:rFonts w:ascii="Arial Nova" w:hAnsi="Arial Nova" w:cs="Tahoma"/>
          <w:sz w:val="22"/>
          <w:szCs w:val="22"/>
        </w:rPr>
        <w:t>(</w:t>
      </w:r>
      <w:r>
        <w:rPr>
          <w:rFonts w:ascii="Arial Nova" w:hAnsi="Arial Nova" w:cs="Tahoma"/>
          <w:sz w:val="22"/>
          <w:szCs w:val="22"/>
        </w:rPr>
        <w:t>+</w:t>
      </w:r>
      <w:r w:rsidR="00886689">
        <w:rPr>
          <w:rFonts w:ascii="Arial Nova" w:hAnsi="Arial Nova" w:cs="Tahoma"/>
          <w:sz w:val="22"/>
          <w:szCs w:val="22"/>
        </w:rPr>
        <w:t>3 656</w:t>
      </w:r>
      <w:r>
        <w:rPr>
          <w:rFonts w:ascii="Arial Nova" w:hAnsi="Arial Nova" w:cs="Tahoma"/>
          <w:sz w:val="22"/>
          <w:szCs w:val="22"/>
        </w:rPr>
        <w:t xml:space="preserve"> </w:t>
      </w:r>
      <w:r w:rsidRPr="001F6B28">
        <w:rPr>
          <w:rFonts w:ascii="Arial Nova" w:hAnsi="Arial Nova" w:cs="Tahoma"/>
          <w:sz w:val="22"/>
          <w:szCs w:val="22"/>
        </w:rPr>
        <w:t>szt.)</w:t>
      </w:r>
      <w:r>
        <w:rPr>
          <w:rFonts w:ascii="Arial Nova" w:hAnsi="Arial Nova" w:cs="Tahoma"/>
          <w:sz w:val="22"/>
          <w:szCs w:val="22"/>
        </w:rPr>
        <w:t>.</w:t>
      </w:r>
    </w:p>
    <w:p w14:paraId="04B85D3A" w14:textId="77777777" w:rsidR="00B77C19" w:rsidRDefault="00B77C19" w:rsidP="00B57C21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3C69AA84" w14:textId="77777777" w:rsidR="002B6535" w:rsidRDefault="002B6535" w:rsidP="00B57C21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5C2B99DB" w14:textId="5408227F" w:rsidR="00055F92" w:rsidRPr="00707DAE" w:rsidRDefault="008454AB" w:rsidP="00055F92">
      <w:pPr>
        <w:autoSpaceDE w:val="0"/>
        <w:autoSpaceDN w:val="0"/>
        <w:adjustRightInd w:val="0"/>
        <w:spacing w:line="276" w:lineRule="auto"/>
        <w:jc w:val="center"/>
        <w:rPr>
          <w:rFonts w:ascii="Arial Nova" w:hAnsi="Arial Nova" w:cs="Tahoma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572043B1" wp14:editId="631FB81E">
            <wp:extent cx="6127751" cy="4376208"/>
            <wp:effectExtent l="0" t="0" r="0" b="0"/>
            <wp:docPr id="137257827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8CE3414" w14:textId="13F5A65E" w:rsidR="003C18E9" w:rsidRDefault="003C18E9" w:rsidP="003C18E9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  <w:r>
        <w:rPr>
          <w:rFonts w:ascii="Arial Nova" w:hAnsi="Arial Nova" w:cs="Tahoma"/>
          <w:sz w:val="22"/>
          <w:szCs w:val="22"/>
        </w:rPr>
        <w:t xml:space="preserve"> </w:t>
      </w:r>
    </w:p>
    <w:p w14:paraId="7BDA0CBF" w14:textId="77777777" w:rsidR="002B6535" w:rsidRDefault="002B6535" w:rsidP="003C18E9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7DED9D24" w14:textId="77777777" w:rsidR="002B6535" w:rsidRPr="00707DAE" w:rsidRDefault="002B6535" w:rsidP="003C18E9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7BBD6740" w14:textId="49B0C379" w:rsidR="00243207" w:rsidRPr="00707DAE" w:rsidRDefault="00243207" w:rsidP="00243207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b/>
          <w:bCs/>
          <w:sz w:val="22"/>
          <w:szCs w:val="22"/>
        </w:rPr>
      </w:pPr>
      <w:r w:rsidRPr="00707DAE">
        <w:rPr>
          <w:rFonts w:ascii="Arial Nova" w:hAnsi="Arial Nova" w:cs="Tahoma"/>
          <w:b/>
          <w:bCs/>
          <w:sz w:val="22"/>
          <w:szCs w:val="22"/>
        </w:rPr>
        <w:lastRenderedPageBreak/>
        <w:t>Ranking marek:</w:t>
      </w:r>
    </w:p>
    <w:p w14:paraId="4798FD57" w14:textId="21B6672E" w:rsidR="006A4EBC" w:rsidRDefault="00AB726B" w:rsidP="00243207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  <w:r>
        <w:rPr>
          <w:rFonts w:ascii="Arial Nova" w:hAnsi="Arial Nova" w:cs="Tahoma"/>
          <w:sz w:val="22"/>
          <w:szCs w:val="22"/>
        </w:rPr>
        <w:t xml:space="preserve">W </w:t>
      </w:r>
      <w:r w:rsidR="00886689">
        <w:rPr>
          <w:rFonts w:ascii="Arial Nova" w:hAnsi="Arial Nova" w:cs="Tahoma"/>
          <w:sz w:val="22"/>
          <w:szCs w:val="22"/>
        </w:rPr>
        <w:t>pierwszym kwartale</w:t>
      </w:r>
      <w:r w:rsidR="00061A41">
        <w:rPr>
          <w:rFonts w:ascii="Arial Nova" w:hAnsi="Arial Nova" w:cs="Tahoma"/>
          <w:sz w:val="22"/>
          <w:szCs w:val="22"/>
        </w:rPr>
        <w:t xml:space="preserve"> </w:t>
      </w:r>
      <w:r w:rsidR="00C1403B">
        <w:rPr>
          <w:rFonts w:ascii="Arial Nova" w:hAnsi="Arial Nova" w:cs="Tahoma"/>
          <w:sz w:val="22"/>
          <w:szCs w:val="22"/>
        </w:rPr>
        <w:t>202</w:t>
      </w:r>
      <w:r w:rsidR="00061A41">
        <w:rPr>
          <w:rFonts w:ascii="Arial Nova" w:hAnsi="Arial Nova" w:cs="Tahoma"/>
          <w:sz w:val="22"/>
          <w:szCs w:val="22"/>
        </w:rPr>
        <w:t>6</w:t>
      </w:r>
      <w:r w:rsidR="00E35CBC" w:rsidRPr="00707DAE">
        <w:rPr>
          <w:rFonts w:ascii="Arial Nova" w:hAnsi="Arial Nova" w:cs="Tahoma"/>
          <w:sz w:val="22"/>
          <w:szCs w:val="22"/>
        </w:rPr>
        <w:t xml:space="preserve"> roku najwięcej zarejestrowało się motocykli HONDY</w:t>
      </w:r>
      <w:r w:rsidR="00713E21">
        <w:rPr>
          <w:rFonts w:ascii="Arial Nova" w:hAnsi="Arial Nova" w:cs="Tahoma"/>
          <w:sz w:val="22"/>
          <w:szCs w:val="22"/>
        </w:rPr>
        <w:t xml:space="preserve"> (</w:t>
      </w:r>
      <w:r w:rsidR="00886689">
        <w:rPr>
          <w:rFonts w:ascii="Arial Nova" w:hAnsi="Arial Nova" w:cs="Tahoma"/>
          <w:sz w:val="22"/>
          <w:szCs w:val="22"/>
        </w:rPr>
        <w:t>2 432</w:t>
      </w:r>
      <w:r w:rsidR="00713E21">
        <w:rPr>
          <w:rFonts w:ascii="Arial Nova" w:hAnsi="Arial Nova" w:cs="Tahoma"/>
          <w:sz w:val="22"/>
          <w:szCs w:val="22"/>
        </w:rPr>
        <w:t xml:space="preserve"> sztuk)</w:t>
      </w:r>
      <w:r w:rsidR="00E35CBC" w:rsidRPr="00707DAE">
        <w:rPr>
          <w:rFonts w:ascii="Arial Nova" w:hAnsi="Arial Nova" w:cs="Tahoma"/>
          <w:sz w:val="22"/>
          <w:szCs w:val="22"/>
        </w:rPr>
        <w:t>, która prowadzi w</w:t>
      </w:r>
      <w:r w:rsidR="00365277" w:rsidRPr="00707DAE">
        <w:rPr>
          <w:rFonts w:ascii="Arial Nova" w:hAnsi="Arial Nova" w:cs="Tahoma"/>
          <w:sz w:val="22"/>
          <w:szCs w:val="22"/>
        </w:rPr>
        <w:t> </w:t>
      </w:r>
      <w:r w:rsidR="00E35CBC" w:rsidRPr="00707DAE">
        <w:rPr>
          <w:rFonts w:ascii="Arial Nova" w:hAnsi="Arial Nova" w:cs="Tahoma"/>
          <w:sz w:val="22"/>
          <w:szCs w:val="22"/>
        </w:rPr>
        <w:t>rankingu</w:t>
      </w:r>
      <w:r w:rsidR="00713E21">
        <w:rPr>
          <w:rFonts w:ascii="Arial Nova" w:hAnsi="Arial Nova" w:cs="Tahoma"/>
          <w:sz w:val="22"/>
          <w:szCs w:val="22"/>
        </w:rPr>
        <w:t xml:space="preserve"> zajmując </w:t>
      </w:r>
      <w:r w:rsidR="002B6535">
        <w:rPr>
          <w:rFonts w:ascii="Arial Nova" w:hAnsi="Arial Nova" w:cs="Tahoma"/>
          <w:sz w:val="22"/>
          <w:szCs w:val="22"/>
        </w:rPr>
        <w:t>ponad</w:t>
      </w:r>
      <w:r w:rsidR="002B6535">
        <w:rPr>
          <w:rFonts w:ascii="Arial Nova" w:hAnsi="Arial Nova" w:cs="Tahoma"/>
          <w:sz w:val="22"/>
          <w:szCs w:val="22"/>
        </w:rPr>
        <w:t xml:space="preserve"> </w:t>
      </w:r>
      <w:r w:rsidR="001E4941">
        <w:rPr>
          <w:rFonts w:ascii="Arial Nova" w:hAnsi="Arial Nova" w:cs="Tahoma"/>
          <w:sz w:val="22"/>
          <w:szCs w:val="22"/>
        </w:rPr>
        <w:t>2</w:t>
      </w:r>
      <w:r w:rsidR="00886689">
        <w:rPr>
          <w:rFonts w:ascii="Arial Nova" w:hAnsi="Arial Nova" w:cs="Tahoma"/>
          <w:sz w:val="22"/>
          <w:szCs w:val="22"/>
        </w:rPr>
        <w:t>0</w:t>
      </w:r>
      <w:r w:rsidR="00713E21">
        <w:rPr>
          <w:rFonts w:ascii="Arial Nova" w:hAnsi="Arial Nova" w:cs="Tahoma"/>
          <w:sz w:val="22"/>
          <w:szCs w:val="22"/>
        </w:rPr>
        <w:t>% rynku</w:t>
      </w:r>
      <w:r w:rsidR="003E0B04">
        <w:rPr>
          <w:rFonts w:ascii="Arial Nova" w:hAnsi="Arial Nova" w:cs="Tahoma"/>
          <w:sz w:val="22"/>
          <w:szCs w:val="22"/>
        </w:rPr>
        <w:t>!</w:t>
      </w:r>
      <w:r w:rsidR="00711C1D">
        <w:rPr>
          <w:rFonts w:ascii="Arial Nova" w:hAnsi="Arial Nova" w:cs="Tahoma"/>
          <w:sz w:val="22"/>
          <w:szCs w:val="22"/>
        </w:rPr>
        <w:t xml:space="preserve"> D</w:t>
      </w:r>
      <w:r w:rsidR="00E35CBC" w:rsidRPr="00707DAE">
        <w:rPr>
          <w:rFonts w:ascii="Arial Nova" w:hAnsi="Arial Nova" w:cs="Tahoma"/>
          <w:sz w:val="22"/>
          <w:szCs w:val="22"/>
        </w:rPr>
        <w:t>rug</w:t>
      </w:r>
      <w:r w:rsidR="00711C1D">
        <w:rPr>
          <w:rFonts w:ascii="Arial Nova" w:hAnsi="Arial Nova" w:cs="Tahoma"/>
          <w:sz w:val="22"/>
          <w:szCs w:val="22"/>
        </w:rPr>
        <w:t>a</w:t>
      </w:r>
      <w:r w:rsidR="00713E21">
        <w:rPr>
          <w:rFonts w:ascii="Arial Nova" w:hAnsi="Arial Nova" w:cs="Tahoma"/>
          <w:sz w:val="22"/>
          <w:szCs w:val="22"/>
        </w:rPr>
        <w:t xml:space="preserve"> pozycj</w:t>
      </w:r>
      <w:r w:rsidR="00711C1D">
        <w:rPr>
          <w:rFonts w:ascii="Arial Nova" w:hAnsi="Arial Nova" w:cs="Tahoma"/>
          <w:sz w:val="22"/>
          <w:szCs w:val="22"/>
        </w:rPr>
        <w:t>a należy do</w:t>
      </w:r>
      <w:r w:rsidR="00003785" w:rsidRPr="00B3052B">
        <w:rPr>
          <w:rFonts w:ascii="Arial Nova" w:hAnsi="Arial Nova" w:cs="Tahoma"/>
          <w:sz w:val="22"/>
          <w:szCs w:val="22"/>
        </w:rPr>
        <w:t xml:space="preserve"> </w:t>
      </w:r>
      <w:r w:rsidR="000C6CBF">
        <w:rPr>
          <w:rFonts w:ascii="Arial Nova" w:hAnsi="Arial Nova" w:cs="Tahoma"/>
          <w:sz w:val="22"/>
          <w:szCs w:val="22"/>
        </w:rPr>
        <w:t>YAMAHY</w:t>
      </w:r>
      <w:r w:rsidR="00711C1D">
        <w:rPr>
          <w:rFonts w:ascii="Arial Nova" w:hAnsi="Arial Nova" w:cs="Tahoma"/>
          <w:sz w:val="22"/>
          <w:szCs w:val="22"/>
        </w:rPr>
        <w:t>, któr</w:t>
      </w:r>
      <w:r w:rsidR="000C6CBF">
        <w:rPr>
          <w:rFonts w:ascii="Arial Nova" w:hAnsi="Arial Nova" w:cs="Tahoma"/>
          <w:sz w:val="22"/>
          <w:szCs w:val="22"/>
        </w:rPr>
        <w:t>a</w:t>
      </w:r>
      <w:r w:rsidR="00713E21">
        <w:rPr>
          <w:rFonts w:ascii="Arial Nova" w:hAnsi="Arial Nova" w:cs="Tahoma"/>
          <w:sz w:val="22"/>
          <w:szCs w:val="22"/>
        </w:rPr>
        <w:t xml:space="preserve"> wynikiem </w:t>
      </w:r>
      <w:r w:rsidR="00886689">
        <w:rPr>
          <w:rFonts w:ascii="Arial Nova" w:hAnsi="Arial Nova" w:cs="Tahoma"/>
          <w:sz w:val="22"/>
          <w:szCs w:val="22"/>
        </w:rPr>
        <w:t>1 451</w:t>
      </w:r>
      <w:r w:rsidR="00713E21">
        <w:rPr>
          <w:rFonts w:ascii="Arial Nova" w:hAnsi="Arial Nova" w:cs="Tahoma"/>
          <w:sz w:val="22"/>
          <w:szCs w:val="22"/>
        </w:rPr>
        <w:t xml:space="preserve"> rejestracji zajmuje</w:t>
      </w:r>
      <w:r w:rsidR="00633479">
        <w:rPr>
          <w:rFonts w:ascii="Arial Nova" w:hAnsi="Arial Nova" w:cs="Tahoma"/>
          <w:sz w:val="22"/>
          <w:szCs w:val="22"/>
        </w:rPr>
        <w:t xml:space="preserve"> </w:t>
      </w:r>
      <w:r w:rsidR="00061A41">
        <w:rPr>
          <w:rFonts w:ascii="Arial Nova" w:hAnsi="Arial Nova" w:cs="Tahoma"/>
          <w:sz w:val="22"/>
          <w:szCs w:val="22"/>
        </w:rPr>
        <w:t>ni</w:t>
      </w:r>
      <w:r w:rsidR="00886689">
        <w:rPr>
          <w:rFonts w:ascii="Arial Nova" w:hAnsi="Arial Nova" w:cs="Tahoma"/>
          <w:sz w:val="22"/>
          <w:szCs w:val="22"/>
        </w:rPr>
        <w:t>eco ponad</w:t>
      </w:r>
      <w:r w:rsidR="00061A41">
        <w:rPr>
          <w:rFonts w:ascii="Arial Nova" w:hAnsi="Arial Nova" w:cs="Tahoma"/>
          <w:sz w:val="22"/>
          <w:szCs w:val="22"/>
        </w:rPr>
        <w:t xml:space="preserve"> </w:t>
      </w:r>
      <w:r w:rsidR="00713E21">
        <w:rPr>
          <w:rFonts w:ascii="Arial Nova" w:hAnsi="Arial Nova" w:cs="Tahoma"/>
          <w:sz w:val="22"/>
          <w:szCs w:val="22"/>
        </w:rPr>
        <w:t>1</w:t>
      </w:r>
      <w:r w:rsidR="00886689">
        <w:rPr>
          <w:rFonts w:ascii="Arial Nova" w:hAnsi="Arial Nova" w:cs="Tahoma"/>
          <w:sz w:val="22"/>
          <w:szCs w:val="22"/>
        </w:rPr>
        <w:t>2</w:t>
      </w:r>
      <w:r w:rsidR="00713E21">
        <w:rPr>
          <w:rFonts w:ascii="Arial Nova" w:hAnsi="Arial Nova" w:cs="Tahoma"/>
          <w:sz w:val="22"/>
          <w:szCs w:val="22"/>
        </w:rPr>
        <w:t xml:space="preserve">% rynku. </w:t>
      </w:r>
      <w:r w:rsidR="00E35CBC" w:rsidRPr="00707DAE">
        <w:rPr>
          <w:rFonts w:ascii="Arial Nova" w:hAnsi="Arial Nova" w:cs="Tahoma"/>
          <w:sz w:val="22"/>
          <w:szCs w:val="22"/>
        </w:rPr>
        <w:t>HONDA podwyższyła swój ubiegłoroczny rezultat o</w:t>
      </w:r>
      <w:r w:rsidR="006F5570">
        <w:rPr>
          <w:rFonts w:ascii="Arial Nova" w:hAnsi="Arial Nova" w:cs="Tahoma"/>
          <w:sz w:val="22"/>
          <w:szCs w:val="22"/>
        </w:rPr>
        <w:t> </w:t>
      </w:r>
      <w:r w:rsidR="004922F6">
        <w:rPr>
          <w:rFonts w:ascii="Arial Nova" w:hAnsi="Arial Nova" w:cs="Tahoma"/>
          <w:sz w:val="22"/>
          <w:szCs w:val="22"/>
        </w:rPr>
        <w:t>2</w:t>
      </w:r>
      <w:r w:rsidR="00886689">
        <w:rPr>
          <w:rFonts w:ascii="Arial Nova" w:hAnsi="Arial Nova" w:cs="Tahoma"/>
          <w:sz w:val="22"/>
          <w:szCs w:val="22"/>
        </w:rPr>
        <w:t>3</w:t>
      </w:r>
      <w:r w:rsidR="00E35CBC" w:rsidRPr="00707DAE">
        <w:rPr>
          <w:rFonts w:ascii="Arial Nova" w:hAnsi="Arial Nova" w:cs="Tahoma"/>
          <w:sz w:val="22"/>
          <w:szCs w:val="22"/>
        </w:rPr>
        <w:t>%</w:t>
      </w:r>
      <w:r w:rsidR="00713E21">
        <w:rPr>
          <w:rFonts w:ascii="Arial Nova" w:hAnsi="Arial Nova" w:cs="Tahoma"/>
          <w:sz w:val="22"/>
          <w:szCs w:val="22"/>
        </w:rPr>
        <w:t xml:space="preserve">, a </w:t>
      </w:r>
      <w:r w:rsidR="000C6CBF">
        <w:rPr>
          <w:rFonts w:ascii="Arial Nova" w:hAnsi="Arial Nova" w:cs="Tahoma"/>
          <w:sz w:val="22"/>
          <w:szCs w:val="22"/>
        </w:rPr>
        <w:t>YAMAHA</w:t>
      </w:r>
      <w:r w:rsidR="00B3052B" w:rsidRPr="00707DAE">
        <w:rPr>
          <w:rFonts w:ascii="Arial Nova" w:hAnsi="Arial Nova" w:cs="Tahoma"/>
          <w:sz w:val="22"/>
          <w:szCs w:val="22"/>
        </w:rPr>
        <w:t xml:space="preserve"> </w:t>
      </w:r>
      <w:r w:rsidR="00797D5E">
        <w:rPr>
          <w:rFonts w:ascii="Arial Nova" w:hAnsi="Arial Nova" w:cs="Tahoma"/>
          <w:sz w:val="22"/>
          <w:szCs w:val="22"/>
        </w:rPr>
        <w:t>o</w:t>
      </w:r>
      <w:r w:rsidR="00AD72BF">
        <w:rPr>
          <w:rFonts w:ascii="Arial Nova" w:hAnsi="Arial Nova" w:cs="Tahoma"/>
          <w:sz w:val="22"/>
          <w:szCs w:val="22"/>
        </w:rPr>
        <w:t> </w:t>
      </w:r>
      <w:r w:rsidR="00886689">
        <w:rPr>
          <w:rFonts w:ascii="Arial Nova" w:hAnsi="Arial Nova" w:cs="Tahoma"/>
          <w:sz w:val="22"/>
          <w:szCs w:val="22"/>
        </w:rPr>
        <w:t>35</w:t>
      </w:r>
      <w:r w:rsidR="00E35CBC" w:rsidRPr="00707DAE">
        <w:rPr>
          <w:rFonts w:ascii="Arial Nova" w:hAnsi="Arial Nova" w:cs="Tahoma"/>
          <w:sz w:val="22"/>
          <w:szCs w:val="22"/>
        </w:rPr>
        <w:t>%. Na trzecim miejscu znajduje się</w:t>
      </w:r>
      <w:r w:rsidR="00886062">
        <w:rPr>
          <w:rFonts w:ascii="Arial Nova" w:hAnsi="Arial Nova" w:cs="Tahoma"/>
          <w:sz w:val="22"/>
          <w:szCs w:val="22"/>
        </w:rPr>
        <w:t xml:space="preserve"> </w:t>
      </w:r>
      <w:r w:rsidR="000C6CBF">
        <w:rPr>
          <w:rFonts w:ascii="Arial Nova" w:hAnsi="Arial Nova" w:cs="Tahoma"/>
          <w:sz w:val="22"/>
          <w:szCs w:val="22"/>
        </w:rPr>
        <w:t>BMW</w:t>
      </w:r>
      <w:r w:rsidR="000C6CBF" w:rsidRPr="00707DAE">
        <w:rPr>
          <w:rFonts w:ascii="Arial Nova" w:hAnsi="Arial Nova" w:cs="Tahoma"/>
          <w:sz w:val="22"/>
          <w:szCs w:val="22"/>
        </w:rPr>
        <w:t xml:space="preserve"> </w:t>
      </w:r>
      <w:r w:rsidR="00E35CBC" w:rsidRPr="00707DAE">
        <w:rPr>
          <w:rFonts w:ascii="Arial Nova" w:hAnsi="Arial Nova" w:cs="Tahoma"/>
          <w:sz w:val="22"/>
          <w:szCs w:val="22"/>
        </w:rPr>
        <w:t>(</w:t>
      </w:r>
      <w:r w:rsidR="00886689">
        <w:rPr>
          <w:rFonts w:ascii="Arial Nova" w:hAnsi="Arial Nova" w:cs="Tahoma"/>
          <w:sz w:val="22"/>
          <w:szCs w:val="22"/>
        </w:rPr>
        <w:t>991</w:t>
      </w:r>
      <w:r w:rsidR="006A4EBC">
        <w:rPr>
          <w:rFonts w:ascii="Arial Nova" w:hAnsi="Arial Nova" w:cs="Tahoma"/>
          <w:sz w:val="22"/>
          <w:szCs w:val="22"/>
        </w:rPr>
        <w:t xml:space="preserve"> szt.;</w:t>
      </w:r>
      <w:r w:rsidR="00713E21">
        <w:rPr>
          <w:rFonts w:ascii="Arial Nova" w:hAnsi="Arial Nova" w:cs="Tahoma"/>
          <w:sz w:val="22"/>
          <w:szCs w:val="22"/>
        </w:rPr>
        <w:t xml:space="preserve"> </w:t>
      </w:r>
      <w:r w:rsidR="004922F6">
        <w:rPr>
          <w:rFonts w:ascii="Arial Nova" w:hAnsi="Arial Nova" w:cs="Tahoma"/>
          <w:sz w:val="22"/>
          <w:szCs w:val="22"/>
        </w:rPr>
        <w:t>+</w:t>
      </w:r>
      <w:r w:rsidR="00886689">
        <w:rPr>
          <w:rFonts w:ascii="Arial Nova" w:hAnsi="Arial Nova" w:cs="Tahoma"/>
          <w:sz w:val="22"/>
          <w:szCs w:val="22"/>
        </w:rPr>
        <w:t>1</w:t>
      </w:r>
      <w:r w:rsidR="004922F6">
        <w:rPr>
          <w:rFonts w:ascii="Arial Nova" w:hAnsi="Arial Nova" w:cs="Tahoma"/>
          <w:sz w:val="22"/>
          <w:szCs w:val="22"/>
        </w:rPr>
        <w:t>6</w:t>
      </w:r>
      <w:r w:rsidR="003E0B04">
        <w:rPr>
          <w:rFonts w:ascii="Arial Nova" w:hAnsi="Arial Nova" w:cs="Tahoma"/>
          <w:sz w:val="22"/>
          <w:szCs w:val="22"/>
        </w:rPr>
        <w:t>%</w:t>
      </w:r>
      <w:r w:rsidR="00E35CBC" w:rsidRPr="00707DAE">
        <w:rPr>
          <w:rFonts w:ascii="Arial Nova" w:hAnsi="Arial Nova" w:cs="Tahoma"/>
          <w:sz w:val="22"/>
          <w:szCs w:val="22"/>
        </w:rPr>
        <w:t>)</w:t>
      </w:r>
      <w:r w:rsidR="006A4EBC">
        <w:rPr>
          <w:rFonts w:ascii="Arial Nova" w:hAnsi="Arial Nova" w:cs="Tahoma"/>
          <w:sz w:val="22"/>
          <w:szCs w:val="22"/>
        </w:rPr>
        <w:t xml:space="preserve">. </w:t>
      </w:r>
      <w:r w:rsidR="00886689">
        <w:rPr>
          <w:rFonts w:ascii="Arial Nova" w:hAnsi="Arial Nova" w:cs="Tahoma"/>
          <w:sz w:val="22"/>
          <w:szCs w:val="22"/>
        </w:rPr>
        <w:t xml:space="preserve">Wszystkie </w:t>
      </w:r>
      <w:r w:rsidR="00926D26">
        <w:rPr>
          <w:rFonts w:ascii="Arial Nova" w:hAnsi="Arial Nova" w:cs="Tahoma"/>
          <w:sz w:val="22"/>
          <w:szCs w:val="22"/>
        </w:rPr>
        <w:t>mark</w:t>
      </w:r>
      <w:r w:rsidR="00886689">
        <w:rPr>
          <w:rFonts w:ascii="Arial Nova" w:hAnsi="Arial Nova" w:cs="Tahoma"/>
          <w:sz w:val="22"/>
          <w:szCs w:val="22"/>
        </w:rPr>
        <w:t>i</w:t>
      </w:r>
      <w:r w:rsidR="00926D26">
        <w:rPr>
          <w:rFonts w:ascii="Arial Nova" w:hAnsi="Arial Nova" w:cs="Tahoma"/>
          <w:sz w:val="22"/>
          <w:szCs w:val="22"/>
        </w:rPr>
        <w:t xml:space="preserve"> </w:t>
      </w:r>
      <w:r w:rsidR="00C1403B">
        <w:rPr>
          <w:rFonts w:ascii="Arial Nova" w:hAnsi="Arial Nova" w:cs="Tahoma"/>
          <w:sz w:val="22"/>
          <w:szCs w:val="22"/>
        </w:rPr>
        <w:t xml:space="preserve">z </w:t>
      </w:r>
      <w:r w:rsidR="006A1DA5">
        <w:rPr>
          <w:rFonts w:ascii="Arial Nova" w:hAnsi="Arial Nova" w:cs="Tahoma"/>
          <w:sz w:val="22"/>
          <w:szCs w:val="22"/>
        </w:rPr>
        <w:t>T</w:t>
      </w:r>
      <w:r w:rsidR="00B57C21">
        <w:rPr>
          <w:rFonts w:ascii="Arial Nova" w:hAnsi="Arial Nova" w:cs="Tahoma"/>
          <w:sz w:val="22"/>
          <w:szCs w:val="22"/>
        </w:rPr>
        <w:t xml:space="preserve">OP </w:t>
      </w:r>
      <w:r w:rsidR="00C1403B">
        <w:rPr>
          <w:rFonts w:ascii="Arial Nova" w:hAnsi="Arial Nova" w:cs="Tahoma"/>
          <w:sz w:val="22"/>
          <w:szCs w:val="22"/>
        </w:rPr>
        <w:t>1</w:t>
      </w:r>
      <w:r w:rsidR="006A1DA5">
        <w:rPr>
          <w:rFonts w:ascii="Arial Nova" w:hAnsi="Arial Nova" w:cs="Tahoma"/>
          <w:sz w:val="22"/>
          <w:szCs w:val="22"/>
        </w:rPr>
        <w:t>0</w:t>
      </w:r>
      <w:r w:rsidR="00AE20A9">
        <w:rPr>
          <w:rFonts w:ascii="Arial Nova" w:hAnsi="Arial Nova" w:cs="Tahoma"/>
          <w:sz w:val="22"/>
          <w:szCs w:val="22"/>
        </w:rPr>
        <w:t xml:space="preserve"> </w:t>
      </w:r>
      <w:r w:rsidR="003E0B04">
        <w:rPr>
          <w:rFonts w:ascii="Arial Nova" w:hAnsi="Arial Nova" w:cs="Tahoma"/>
          <w:sz w:val="22"/>
          <w:szCs w:val="22"/>
        </w:rPr>
        <w:t>odnotował</w:t>
      </w:r>
      <w:r w:rsidR="00886689">
        <w:rPr>
          <w:rFonts w:ascii="Arial Nova" w:hAnsi="Arial Nova" w:cs="Tahoma"/>
          <w:sz w:val="22"/>
          <w:szCs w:val="22"/>
        </w:rPr>
        <w:t xml:space="preserve">y </w:t>
      </w:r>
      <w:r w:rsidR="00674C4F">
        <w:rPr>
          <w:rFonts w:ascii="Arial Nova" w:hAnsi="Arial Nova" w:cs="Tahoma"/>
          <w:sz w:val="22"/>
          <w:szCs w:val="22"/>
        </w:rPr>
        <w:t>wzrosty</w:t>
      </w:r>
      <w:r w:rsidR="003E0B04">
        <w:rPr>
          <w:rFonts w:ascii="Arial Nova" w:hAnsi="Arial Nova" w:cs="Tahoma"/>
          <w:sz w:val="22"/>
          <w:szCs w:val="22"/>
        </w:rPr>
        <w:t>. Największy postęp</w:t>
      </w:r>
      <w:r w:rsidR="00AC55B8">
        <w:rPr>
          <w:rFonts w:ascii="Arial Nova" w:hAnsi="Arial Nova" w:cs="Tahoma"/>
          <w:sz w:val="22"/>
          <w:szCs w:val="22"/>
        </w:rPr>
        <w:t xml:space="preserve"> </w:t>
      </w:r>
      <w:r w:rsidR="003E0B04">
        <w:rPr>
          <w:rFonts w:ascii="Arial Nova" w:hAnsi="Arial Nova" w:cs="Tahoma"/>
          <w:sz w:val="22"/>
          <w:szCs w:val="22"/>
        </w:rPr>
        <w:t>z</w:t>
      </w:r>
      <w:r w:rsidR="00AC55B8">
        <w:rPr>
          <w:rFonts w:ascii="Arial Nova" w:hAnsi="Arial Nova" w:cs="Tahoma"/>
          <w:sz w:val="22"/>
          <w:szCs w:val="22"/>
        </w:rPr>
        <w:t>robił</w:t>
      </w:r>
      <w:r w:rsidR="00FB20F2">
        <w:rPr>
          <w:rFonts w:ascii="Arial Nova" w:hAnsi="Arial Nova" w:cs="Tahoma"/>
          <w:sz w:val="22"/>
          <w:szCs w:val="22"/>
        </w:rPr>
        <w:t>a marka</w:t>
      </w:r>
      <w:r w:rsidR="00B3200F" w:rsidRPr="00B3200F">
        <w:rPr>
          <w:rFonts w:ascii="Arial Nova" w:hAnsi="Arial Nova" w:cs="Tahoma"/>
          <w:sz w:val="22"/>
          <w:szCs w:val="22"/>
        </w:rPr>
        <w:t xml:space="preserve"> </w:t>
      </w:r>
      <w:r w:rsidR="00886689">
        <w:rPr>
          <w:rFonts w:ascii="Arial Nova" w:hAnsi="Arial Nova" w:cs="Tahoma"/>
          <w:sz w:val="22"/>
          <w:szCs w:val="22"/>
        </w:rPr>
        <w:t>JUNAK</w:t>
      </w:r>
      <w:r w:rsidR="003E0B04">
        <w:rPr>
          <w:rFonts w:ascii="Arial Nova" w:hAnsi="Arial Nova" w:cs="Tahoma"/>
          <w:sz w:val="22"/>
          <w:szCs w:val="22"/>
        </w:rPr>
        <w:t xml:space="preserve">, która </w:t>
      </w:r>
      <w:r w:rsidR="003A4DB3">
        <w:rPr>
          <w:rFonts w:ascii="Arial Nova" w:hAnsi="Arial Nova" w:cs="Tahoma"/>
          <w:sz w:val="22"/>
          <w:szCs w:val="22"/>
        </w:rPr>
        <w:t xml:space="preserve">zajmuje </w:t>
      </w:r>
      <w:r w:rsidR="00061A41">
        <w:rPr>
          <w:rFonts w:ascii="Arial Nova" w:hAnsi="Arial Nova" w:cs="Tahoma"/>
          <w:sz w:val="22"/>
          <w:szCs w:val="22"/>
        </w:rPr>
        <w:t>szóst</w:t>
      </w:r>
      <w:r w:rsidR="00B3200F">
        <w:rPr>
          <w:rFonts w:ascii="Arial Nova" w:hAnsi="Arial Nova" w:cs="Tahoma"/>
          <w:sz w:val="22"/>
          <w:szCs w:val="22"/>
        </w:rPr>
        <w:t xml:space="preserve">ą </w:t>
      </w:r>
      <w:r w:rsidR="003E0B04">
        <w:rPr>
          <w:rFonts w:ascii="Arial Nova" w:hAnsi="Arial Nova" w:cs="Tahoma"/>
          <w:sz w:val="22"/>
          <w:szCs w:val="22"/>
        </w:rPr>
        <w:t>pozycję w</w:t>
      </w:r>
      <w:r w:rsidR="00134763">
        <w:rPr>
          <w:rFonts w:ascii="Arial Nova" w:hAnsi="Arial Nova" w:cs="Tahoma"/>
          <w:sz w:val="22"/>
          <w:szCs w:val="22"/>
        </w:rPr>
        <w:t> </w:t>
      </w:r>
      <w:r w:rsidR="003E0B04">
        <w:rPr>
          <w:rFonts w:ascii="Arial Nova" w:hAnsi="Arial Nova" w:cs="Tahoma"/>
          <w:sz w:val="22"/>
          <w:szCs w:val="22"/>
        </w:rPr>
        <w:t xml:space="preserve">zestawieniu z </w:t>
      </w:r>
      <w:r w:rsidR="00886689">
        <w:rPr>
          <w:rFonts w:ascii="Arial Nova" w:hAnsi="Arial Nova" w:cs="Tahoma"/>
          <w:sz w:val="22"/>
          <w:szCs w:val="22"/>
        </w:rPr>
        <w:t>543</w:t>
      </w:r>
      <w:r w:rsidR="003E0B04">
        <w:rPr>
          <w:rFonts w:ascii="Arial Nova" w:hAnsi="Arial Nova" w:cs="Tahoma"/>
          <w:sz w:val="22"/>
          <w:szCs w:val="22"/>
        </w:rPr>
        <w:t xml:space="preserve"> rejestracjami. Przed rokiem zarejestrowała tylko </w:t>
      </w:r>
      <w:r w:rsidR="00886689">
        <w:rPr>
          <w:rFonts w:ascii="Arial Nova" w:hAnsi="Arial Nova" w:cs="Tahoma"/>
          <w:sz w:val="22"/>
          <w:szCs w:val="22"/>
        </w:rPr>
        <w:t>2</w:t>
      </w:r>
      <w:r w:rsidR="001C1DA3">
        <w:rPr>
          <w:rFonts w:ascii="Arial Nova" w:hAnsi="Arial Nova" w:cs="Tahoma"/>
          <w:sz w:val="22"/>
          <w:szCs w:val="22"/>
        </w:rPr>
        <w:t>5</w:t>
      </w:r>
      <w:r w:rsidR="00886689">
        <w:rPr>
          <w:rFonts w:ascii="Arial Nova" w:hAnsi="Arial Nova" w:cs="Tahoma"/>
          <w:sz w:val="22"/>
          <w:szCs w:val="22"/>
        </w:rPr>
        <w:t>0</w:t>
      </w:r>
      <w:r w:rsidR="0086565C">
        <w:rPr>
          <w:rFonts w:ascii="Arial Nova" w:hAnsi="Arial Nova" w:cs="Tahoma"/>
          <w:sz w:val="22"/>
          <w:szCs w:val="22"/>
        </w:rPr>
        <w:t xml:space="preserve"> </w:t>
      </w:r>
      <w:r w:rsidR="003E0B04">
        <w:rPr>
          <w:rFonts w:ascii="Arial Nova" w:hAnsi="Arial Nova" w:cs="Tahoma"/>
          <w:sz w:val="22"/>
          <w:szCs w:val="22"/>
        </w:rPr>
        <w:t>motocykl</w:t>
      </w:r>
      <w:r w:rsidR="004D16D6">
        <w:rPr>
          <w:rFonts w:ascii="Arial Nova" w:hAnsi="Arial Nova" w:cs="Tahoma"/>
          <w:sz w:val="22"/>
          <w:szCs w:val="22"/>
        </w:rPr>
        <w:t>i</w:t>
      </w:r>
      <w:r w:rsidR="005014C8">
        <w:rPr>
          <w:rFonts w:ascii="Arial Nova" w:hAnsi="Arial Nova" w:cs="Tahoma"/>
          <w:sz w:val="22"/>
          <w:szCs w:val="22"/>
        </w:rPr>
        <w:t>,</w:t>
      </w:r>
      <w:r w:rsidR="003E0B04">
        <w:rPr>
          <w:rFonts w:ascii="Arial Nova" w:hAnsi="Arial Nova" w:cs="Tahoma"/>
          <w:sz w:val="22"/>
          <w:szCs w:val="22"/>
        </w:rPr>
        <w:t xml:space="preserve"> więc jej sprzedaż wzrosła </w:t>
      </w:r>
      <w:r w:rsidR="003D4E20">
        <w:rPr>
          <w:rFonts w:ascii="Arial Nova" w:hAnsi="Arial Nova" w:cs="Tahoma"/>
          <w:sz w:val="22"/>
          <w:szCs w:val="22"/>
        </w:rPr>
        <w:t>zdecydowanie</w:t>
      </w:r>
      <w:r w:rsidR="003E0B04">
        <w:rPr>
          <w:rFonts w:ascii="Arial Nova" w:hAnsi="Arial Nova" w:cs="Tahoma"/>
          <w:sz w:val="22"/>
          <w:szCs w:val="22"/>
        </w:rPr>
        <w:t>.</w:t>
      </w:r>
      <w:r w:rsidR="008E6EE0">
        <w:rPr>
          <w:rFonts w:ascii="Arial Nova" w:hAnsi="Arial Nova" w:cs="Tahoma"/>
          <w:sz w:val="22"/>
          <w:szCs w:val="22"/>
        </w:rPr>
        <w:t xml:space="preserve"> </w:t>
      </w:r>
      <w:r w:rsidR="0086565C">
        <w:rPr>
          <w:rFonts w:ascii="Arial Nova" w:hAnsi="Arial Nova" w:cs="Tahoma"/>
          <w:sz w:val="22"/>
          <w:szCs w:val="22"/>
        </w:rPr>
        <w:t xml:space="preserve">W pierwszej </w:t>
      </w:r>
      <w:r w:rsidR="00040407">
        <w:rPr>
          <w:rFonts w:ascii="Arial Nova" w:hAnsi="Arial Nova" w:cs="Tahoma"/>
          <w:sz w:val="22"/>
          <w:szCs w:val="22"/>
        </w:rPr>
        <w:t>dziesiątce</w:t>
      </w:r>
      <w:r w:rsidR="0086565C">
        <w:rPr>
          <w:rFonts w:ascii="Arial Nova" w:hAnsi="Arial Nova" w:cs="Tahoma"/>
          <w:sz w:val="22"/>
          <w:szCs w:val="22"/>
        </w:rPr>
        <w:t xml:space="preserve"> mamy </w:t>
      </w:r>
      <w:r w:rsidR="006C06FE">
        <w:rPr>
          <w:rFonts w:ascii="Arial Nova" w:hAnsi="Arial Nova" w:cs="Tahoma"/>
          <w:sz w:val="22"/>
          <w:szCs w:val="22"/>
        </w:rPr>
        <w:t xml:space="preserve">dwie </w:t>
      </w:r>
      <w:r w:rsidR="0086565C">
        <w:rPr>
          <w:rFonts w:ascii="Arial Nova" w:hAnsi="Arial Nova" w:cs="Tahoma"/>
          <w:sz w:val="22"/>
          <w:szCs w:val="22"/>
        </w:rPr>
        <w:t>dalekowschodni</w:t>
      </w:r>
      <w:r w:rsidR="006C06FE">
        <w:rPr>
          <w:rFonts w:ascii="Arial Nova" w:hAnsi="Arial Nova" w:cs="Tahoma"/>
          <w:sz w:val="22"/>
          <w:szCs w:val="22"/>
        </w:rPr>
        <w:t>e</w:t>
      </w:r>
      <w:r w:rsidR="0086565C">
        <w:rPr>
          <w:rFonts w:ascii="Arial Nova" w:hAnsi="Arial Nova" w:cs="Tahoma"/>
          <w:sz w:val="22"/>
          <w:szCs w:val="22"/>
        </w:rPr>
        <w:t xml:space="preserve"> mark</w:t>
      </w:r>
      <w:r w:rsidR="006C06FE">
        <w:rPr>
          <w:rFonts w:ascii="Arial Nova" w:hAnsi="Arial Nova" w:cs="Tahoma"/>
          <w:sz w:val="22"/>
          <w:szCs w:val="22"/>
        </w:rPr>
        <w:t>i, które mają imponującą dynamikę</w:t>
      </w:r>
      <w:r w:rsidR="0086565C">
        <w:rPr>
          <w:rFonts w:ascii="Arial Nova" w:hAnsi="Arial Nova" w:cs="Tahoma"/>
          <w:sz w:val="22"/>
          <w:szCs w:val="22"/>
        </w:rPr>
        <w:t>:</w:t>
      </w:r>
      <w:r w:rsidR="006C06FE">
        <w:rPr>
          <w:rFonts w:ascii="Arial Nova" w:hAnsi="Arial Nova" w:cs="Tahoma"/>
          <w:sz w:val="22"/>
          <w:szCs w:val="22"/>
        </w:rPr>
        <w:t xml:space="preserve"> ZONTEX (640 szt. +105%)</w:t>
      </w:r>
      <w:r w:rsidR="006C06FE" w:rsidRPr="006C06FE">
        <w:rPr>
          <w:rFonts w:ascii="Arial Nova" w:hAnsi="Arial Nova" w:cs="Tahoma"/>
          <w:sz w:val="22"/>
          <w:szCs w:val="22"/>
        </w:rPr>
        <w:t xml:space="preserve"> </w:t>
      </w:r>
      <w:r w:rsidR="006C06FE">
        <w:rPr>
          <w:rFonts w:ascii="Arial Nova" w:hAnsi="Arial Nova" w:cs="Tahoma"/>
          <w:sz w:val="22"/>
          <w:szCs w:val="22"/>
        </w:rPr>
        <w:t>która zajmuje czwartą pozycję</w:t>
      </w:r>
      <w:r w:rsidR="006C06FE" w:rsidRPr="006C06FE">
        <w:rPr>
          <w:rFonts w:ascii="Arial Nova" w:hAnsi="Arial Nova" w:cs="Tahoma"/>
          <w:sz w:val="22"/>
          <w:szCs w:val="22"/>
        </w:rPr>
        <w:t xml:space="preserve"> </w:t>
      </w:r>
      <w:r w:rsidR="006C06FE">
        <w:rPr>
          <w:rFonts w:ascii="Arial Nova" w:hAnsi="Arial Nova" w:cs="Tahoma"/>
          <w:sz w:val="22"/>
          <w:szCs w:val="22"/>
        </w:rPr>
        <w:t>w rankingu i</w:t>
      </w:r>
      <w:r w:rsidR="0086565C">
        <w:rPr>
          <w:rFonts w:ascii="Arial Nova" w:hAnsi="Arial Nova" w:cs="Tahoma"/>
          <w:sz w:val="22"/>
          <w:szCs w:val="22"/>
        </w:rPr>
        <w:t xml:space="preserve"> </w:t>
      </w:r>
      <w:r w:rsidR="00061A41">
        <w:rPr>
          <w:rFonts w:ascii="Arial Nova" w:hAnsi="Arial Nova" w:cs="Tahoma"/>
          <w:sz w:val="22"/>
          <w:szCs w:val="22"/>
        </w:rPr>
        <w:t xml:space="preserve">QJMOTOR </w:t>
      </w:r>
      <w:r w:rsidR="0086565C">
        <w:rPr>
          <w:rFonts w:ascii="Arial Nova" w:hAnsi="Arial Nova" w:cs="Tahoma"/>
          <w:sz w:val="22"/>
          <w:szCs w:val="22"/>
        </w:rPr>
        <w:t>(</w:t>
      </w:r>
      <w:r w:rsidR="006C06FE">
        <w:rPr>
          <w:rFonts w:ascii="Arial Nova" w:hAnsi="Arial Nova" w:cs="Tahoma"/>
          <w:sz w:val="22"/>
          <w:szCs w:val="22"/>
        </w:rPr>
        <w:t>573</w:t>
      </w:r>
      <w:r w:rsidR="0086565C">
        <w:rPr>
          <w:rFonts w:ascii="Arial Nova" w:hAnsi="Arial Nova" w:cs="Tahoma"/>
          <w:sz w:val="22"/>
          <w:szCs w:val="22"/>
        </w:rPr>
        <w:t xml:space="preserve"> szt</w:t>
      </w:r>
      <w:r w:rsidR="00B3200F">
        <w:rPr>
          <w:rFonts w:ascii="Arial Nova" w:hAnsi="Arial Nova" w:cs="Tahoma"/>
          <w:sz w:val="22"/>
          <w:szCs w:val="22"/>
        </w:rPr>
        <w:t>.</w:t>
      </w:r>
      <w:r w:rsidR="0086565C">
        <w:rPr>
          <w:rFonts w:ascii="Arial Nova" w:hAnsi="Arial Nova" w:cs="Tahoma"/>
          <w:sz w:val="22"/>
          <w:szCs w:val="22"/>
        </w:rPr>
        <w:t>; +</w:t>
      </w:r>
      <w:r w:rsidR="006C06FE">
        <w:rPr>
          <w:rFonts w:ascii="Arial Nova" w:hAnsi="Arial Nova" w:cs="Tahoma"/>
          <w:sz w:val="22"/>
          <w:szCs w:val="22"/>
        </w:rPr>
        <w:t>78</w:t>
      </w:r>
      <w:r w:rsidR="0086565C">
        <w:rPr>
          <w:rFonts w:ascii="Arial Nova" w:hAnsi="Arial Nova" w:cs="Tahoma"/>
          <w:sz w:val="22"/>
          <w:szCs w:val="22"/>
        </w:rPr>
        <w:t>% r/r)</w:t>
      </w:r>
      <w:r w:rsidR="006C06FE">
        <w:rPr>
          <w:rFonts w:ascii="Arial Nova" w:hAnsi="Arial Nova" w:cs="Tahoma"/>
          <w:sz w:val="22"/>
          <w:szCs w:val="22"/>
        </w:rPr>
        <w:t xml:space="preserve"> – piata marka w zestawieniu.</w:t>
      </w:r>
      <w:r w:rsidR="001C1DA3">
        <w:rPr>
          <w:rFonts w:ascii="Arial Nova" w:hAnsi="Arial Nova" w:cs="Tahoma"/>
          <w:sz w:val="22"/>
          <w:szCs w:val="22"/>
        </w:rPr>
        <w:t xml:space="preserve"> </w:t>
      </w:r>
    </w:p>
    <w:p w14:paraId="487C61ED" w14:textId="3298D128" w:rsidR="00713E21" w:rsidRDefault="00713E21" w:rsidP="00243207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051DA0B5" w14:textId="77777777" w:rsidR="00243207" w:rsidRPr="00707DAE" w:rsidRDefault="00243207" w:rsidP="00243207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b/>
          <w:sz w:val="22"/>
          <w:szCs w:val="22"/>
        </w:rPr>
      </w:pPr>
      <w:r w:rsidRPr="00707DAE">
        <w:rPr>
          <w:rFonts w:ascii="Arial Nova" w:hAnsi="Arial Nova" w:cs="Tahoma"/>
          <w:b/>
          <w:sz w:val="22"/>
          <w:szCs w:val="22"/>
        </w:rPr>
        <w:t>Pojemności silnika:</w:t>
      </w:r>
    </w:p>
    <w:p w14:paraId="2A371A1F" w14:textId="0160A9BB" w:rsidR="00B04ED1" w:rsidRPr="00707DAE" w:rsidRDefault="00885556" w:rsidP="00E35CBC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bCs/>
          <w:sz w:val="22"/>
          <w:szCs w:val="22"/>
        </w:rPr>
      </w:pPr>
      <w:r>
        <w:rPr>
          <w:rFonts w:ascii="Arial Nova" w:hAnsi="Arial Nova" w:cs="Tahoma"/>
          <w:bCs/>
          <w:sz w:val="22"/>
          <w:szCs w:val="22"/>
        </w:rPr>
        <w:t xml:space="preserve">W </w:t>
      </w:r>
      <w:r w:rsidR="001C1DA3">
        <w:rPr>
          <w:rFonts w:ascii="Arial Nova" w:hAnsi="Arial Nova" w:cs="Tahoma"/>
          <w:bCs/>
          <w:sz w:val="22"/>
          <w:szCs w:val="22"/>
        </w:rPr>
        <w:t xml:space="preserve">tym okresie </w:t>
      </w:r>
      <w:r w:rsidR="005014C8">
        <w:rPr>
          <w:rFonts w:ascii="Arial Nova" w:hAnsi="Arial Nova" w:cs="Tahoma"/>
          <w:bCs/>
          <w:sz w:val="22"/>
          <w:szCs w:val="22"/>
        </w:rPr>
        <w:t>202</w:t>
      </w:r>
      <w:r w:rsidR="00B142C1">
        <w:rPr>
          <w:rFonts w:ascii="Arial Nova" w:hAnsi="Arial Nova" w:cs="Tahoma"/>
          <w:bCs/>
          <w:sz w:val="22"/>
          <w:szCs w:val="22"/>
        </w:rPr>
        <w:t>6</w:t>
      </w:r>
      <w:r w:rsidR="008E6EE0">
        <w:rPr>
          <w:rFonts w:ascii="Arial Nova" w:hAnsi="Arial Nova" w:cs="Tahoma"/>
          <w:bCs/>
          <w:sz w:val="22"/>
          <w:szCs w:val="22"/>
        </w:rPr>
        <w:t xml:space="preserve"> </w:t>
      </w:r>
      <w:r w:rsidR="00E35CBC" w:rsidRPr="00707DAE">
        <w:rPr>
          <w:rFonts w:ascii="Arial Nova" w:hAnsi="Arial Nova" w:cs="Tahoma"/>
          <w:bCs/>
          <w:sz w:val="22"/>
          <w:szCs w:val="22"/>
        </w:rPr>
        <w:t xml:space="preserve">roku </w:t>
      </w:r>
      <w:r w:rsidR="006C06FE">
        <w:rPr>
          <w:rFonts w:ascii="Arial Nova" w:hAnsi="Arial Nova" w:cs="Tahoma"/>
          <w:bCs/>
          <w:sz w:val="22"/>
          <w:szCs w:val="22"/>
        </w:rPr>
        <w:t>41,7</w:t>
      </w:r>
      <w:r w:rsidR="00E35CBC" w:rsidRPr="00707DAE">
        <w:rPr>
          <w:rFonts w:ascii="Arial Nova" w:hAnsi="Arial Nova" w:cs="Tahoma"/>
          <w:bCs/>
          <w:sz w:val="22"/>
          <w:szCs w:val="22"/>
        </w:rPr>
        <w:t>% nowych rejestracji stanowiły motocykle z silnikami do 125 cm3</w:t>
      </w:r>
      <w:r>
        <w:rPr>
          <w:rFonts w:ascii="Arial Nova" w:hAnsi="Arial Nova" w:cs="Tahoma"/>
          <w:bCs/>
          <w:sz w:val="22"/>
          <w:szCs w:val="22"/>
        </w:rPr>
        <w:t xml:space="preserve"> </w:t>
      </w:r>
      <w:r w:rsidR="00E35CBC" w:rsidRPr="00707DAE">
        <w:rPr>
          <w:rFonts w:ascii="Arial Nova" w:hAnsi="Arial Nova" w:cs="Tahoma"/>
          <w:bCs/>
          <w:sz w:val="22"/>
          <w:szCs w:val="22"/>
        </w:rPr>
        <w:t>(</w:t>
      </w:r>
      <w:r w:rsidR="006C06FE">
        <w:rPr>
          <w:rFonts w:ascii="Arial Nova" w:hAnsi="Arial Nova" w:cs="Tahoma"/>
          <w:bCs/>
          <w:sz w:val="22"/>
          <w:szCs w:val="22"/>
        </w:rPr>
        <w:t>4 997</w:t>
      </w:r>
      <w:r w:rsidR="00FA6FB2">
        <w:rPr>
          <w:rFonts w:ascii="Arial Nova" w:hAnsi="Arial Nova" w:cs="Tahoma"/>
          <w:bCs/>
          <w:sz w:val="22"/>
          <w:szCs w:val="22"/>
        </w:rPr>
        <w:t xml:space="preserve"> </w:t>
      </w:r>
      <w:r w:rsidR="00E35CBC" w:rsidRPr="00707DAE">
        <w:rPr>
          <w:rFonts w:ascii="Arial Nova" w:hAnsi="Arial Nova" w:cs="Tahoma"/>
          <w:bCs/>
          <w:sz w:val="22"/>
          <w:szCs w:val="22"/>
        </w:rPr>
        <w:t>sztuk).</w:t>
      </w:r>
      <w:r w:rsidR="004D16D6">
        <w:rPr>
          <w:rFonts w:ascii="Arial Nova" w:hAnsi="Arial Nova" w:cs="Tahoma"/>
          <w:bCs/>
          <w:sz w:val="22"/>
          <w:szCs w:val="22"/>
        </w:rPr>
        <w:t xml:space="preserve"> </w:t>
      </w:r>
      <w:r w:rsidR="008D6256">
        <w:rPr>
          <w:rFonts w:ascii="Arial Nova" w:hAnsi="Arial Nova" w:cs="Tahoma"/>
          <w:bCs/>
          <w:sz w:val="22"/>
          <w:szCs w:val="22"/>
        </w:rPr>
        <w:t>D</w:t>
      </w:r>
      <w:r w:rsidR="00E35CBC" w:rsidRPr="00231F1F">
        <w:rPr>
          <w:rFonts w:ascii="Arial Nova" w:hAnsi="Arial Nova" w:cs="Tahoma"/>
          <w:bCs/>
          <w:sz w:val="22"/>
          <w:szCs w:val="22"/>
        </w:rPr>
        <w:t>rugą</w:t>
      </w:r>
      <w:r w:rsidR="00FE380D">
        <w:rPr>
          <w:rFonts w:ascii="Arial Nova" w:hAnsi="Arial Nova" w:cs="Tahoma"/>
          <w:bCs/>
          <w:sz w:val="22"/>
          <w:szCs w:val="22"/>
        </w:rPr>
        <w:t xml:space="preserve"> </w:t>
      </w:r>
      <w:r w:rsidR="00E35CBC" w:rsidRPr="00231F1F">
        <w:rPr>
          <w:rFonts w:ascii="Arial Nova" w:hAnsi="Arial Nova" w:cs="Tahoma"/>
          <w:bCs/>
          <w:sz w:val="22"/>
          <w:szCs w:val="22"/>
        </w:rPr>
        <w:t>najpopularniejszą kategorią są motocykle</w:t>
      </w:r>
      <w:r w:rsidR="00AC3FC7" w:rsidRPr="00AC3FC7">
        <w:rPr>
          <w:rFonts w:ascii="Arial Nova" w:hAnsi="Arial Nova" w:cs="Tahoma"/>
          <w:bCs/>
          <w:sz w:val="22"/>
          <w:szCs w:val="22"/>
        </w:rPr>
        <w:t xml:space="preserve"> </w:t>
      </w:r>
      <w:r w:rsidR="006F1440">
        <w:rPr>
          <w:rFonts w:ascii="Arial Nova" w:hAnsi="Arial Nova" w:cs="Tahoma"/>
          <w:bCs/>
          <w:sz w:val="22"/>
          <w:szCs w:val="22"/>
        </w:rPr>
        <w:t xml:space="preserve">o </w:t>
      </w:r>
      <w:r w:rsidR="00AC3FC7">
        <w:rPr>
          <w:rFonts w:ascii="Arial Nova" w:hAnsi="Arial Nova" w:cs="Tahoma"/>
          <w:bCs/>
          <w:sz w:val="22"/>
          <w:szCs w:val="22"/>
        </w:rPr>
        <w:t>pojemnościach</w:t>
      </w:r>
      <w:r w:rsidR="00F81F5E">
        <w:rPr>
          <w:rFonts w:ascii="Arial Nova" w:hAnsi="Arial Nova" w:cs="Tahoma"/>
          <w:bCs/>
          <w:sz w:val="22"/>
          <w:szCs w:val="22"/>
        </w:rPr>
        <w:t xml:space="preserve"> </w:t>
      </w:r>
      <w:r w:rsidR="00E47BFE">
        <w:rPr>
          <w:rFonts w:ascii="Arial Nova" w:hAnsi="Arial Nova" w:cs="Tahoma"/>
          <w:bCs/>
          <w:sz w:val="22"/>
          <w:szCs w:val="22"/>
        </w:rPr>
        <w:t xml:space="preserve">od </w:t>
      </w:r>
      <w:r w:rsidR="001C1DA3">
        <w:rPr>
          <w:rFonts w:ascii="Arial Nova" w:hAnsi="Arial Nova" w:cs="Tahoma"/>
          <w:bCs/>
          <w:sz w:val="22"/>
          <w:szCs w:val="22"/>
        </w:rPr>
        <w:t>750</w:t>
      </w:r>
      <w:r w:rsidR="006F1440">
        <w:rPr>
          <w:rFonts w:ascii="Arial Nova" w:hAnsi="Arial Nova" w:cs="Tahoma"/>
          <w:bCs/>
          <w:sz w:val="22"/>
          <w:szCs w:val="22"/>
        </w:rPr>
        <w:t xml:space="preserve"> do </w:t>
      </w:r>
      <w:r w:rsidR="001C1DA3">
        <w:rPr>
          <w:rFonts w:ascii="Arial Nova" w:hAnsi="Arial Nova" w:cs="Tahoma"/>
          <w:bCs/>
          <w:sz w:val="22"/>
          <w:szCs w:val="22"/>
        </w:rPr>
        <w:t>1000</w:t>
      </w:r>
      <w:r w:rsidR="006F1440">
        <w:rPr>
          <w:rFonts w:ascii="Arial Nova" w:hAnsi="Arial Nova" w:cs="Tahoma"/>
          <w:bCs/>
          <w:sz w:val="22"/>
          <w:szCs w:val="22"/>
        </w:rPr>
        <w:t xml:space="preserve"> cm3</w:t>
      </w:r>
      <w:r w:rsidR="009F6620">
        <w:rPr>
          <w:rFonts w:ascii="Arial Nova" w:hAnsi="Arial Nova" w:cs="Tahoma"/>
          <w:bCs/>
          <w:sz w:val="22"/>
          <w:szCs w:val="22"/>
        </w:rPr>
        <w:t>,</w:t>
      </w:r>
      <w:r w:rsidR="006F1440">
        <w:rPr>
          <w:rFonts w:ascii="Arial Nova" w:hAnsi="Arial Nova" w:cs="Tahoma"/>
          <w:bCs/>
          <w:sz w:val="22"/>
          <w:szCs w:val="22"/>
        </w:rPr>
        <w:t xml:space="preserve"> które zajmują 1</w:t>
      </w:r>
      <w:r w:rsidR="006C06FE">
        <w:rPr>
          <w:rFonts w:ascii="Arial Nova" w:hAnsi="Arial Nova" w:cs="Tahoma"/>
          <w:bCs/>
          <w:sz w:val="22"/>
          <w:szCs w:val="22"/>
        </w:rPr>
        <w:t>4,8</w:t>
      </w:r>
      <w:r w:rsidR="006F1440">
        <w:rPr>
          <w:rFonts w:ascii="Arial Nova" w:hAnsi="Arial Nova" w:cs="Tahoma"/>
          <w:bCs/>
          <w:sz w:val="22"/>
          <w:szCs w:val="22"/>
        </w:rPr>
        <w:t xml:space="preserve">% </w:t>
      </w:r>
      <w:r w:rsidR="00E0420D">
        <w:rPr>
          <w:rFonts w:ascii="Arial Nova" w:hAnsi="Arial Nova" w:cs="Tahoma"/>
          <w:bCs/>
          <w:sz w:val="22"/>
          <w:szCs w:val="22"/>
        </w:rPr>
        <w:t>ry</w:t>
      </w:r>
      <w:r w:rsidR="006F1440">
        <w:rPr>
          <w:rFonts w:ascii="Arial Nova" w:hAnsi="Arial Nova" w:cs="Tahoma"/>
          <w:bCs/>
          <w:sz w:val="22"/>
          <w:szCs w:val="22"/>
        </w:rPr>
        <w:t xml:space="preserve">nku, </w:t>
      </w:r>
      <w:r w:rsidR="00E0420D">
        <w:rPr>
          <w:rFonts w:ascii="Arial Nova" w:hAnsi="Arial Nova" w:cs="Tahoma"/>
          <w:bCs/>
          <w:sz w:val="22"/>
          <w:szCs w:val="22"/>
        </w:rPr>
        <w:t>z wolumenem</w:t>
      </w:r>
      <w:r w:rsidR="000276DB">
        <w:rPr>
          <w:rFonts w:ascii="Arial Nova" w:hAnsi="Arial Nova" w:cs="Tahoma"/>
          <w:bCs/>
          <w:sz w:val="22"/>
          <w:szCs w:val="22"/>
        </w:rPr>
        <w:t xml:space="preserve"> </w:t>
      </w:r>
      <w:r w:rsidR="006C06FE">
        <w:rPr>
          <w:rFonts w:ascii="Arial Nova" w:hAnsi="Arial Nova" w:cs="Tahoma"/>
          <w:bCs/>
          <w:sz w:val="22"/>
          <w:szCs w:val="22"/>
        </w:rPr>
        <w:t>1 775</w:t>
      </w:r>
      <w:r w:rsidR="00AC3FC7">
        <w:rPr>
          <w:rFonts w:ascii="Arial Nova" w:hAnsi="Arial Nova" w:cs="Tahoma"/>
          <w:bCs/>
          <w:sz w:val="22"/>
          <w:szCs w:val="22"/>
        </w:rPr>
        <w:t xml:space="preserve"> szt.</w:t>
      </w:r>
      <w:r w:rsidR="00E0420D">
        <w:rPr>
          <w:rFonts w:ascii="Arial Nova" w:hAnsi="Arial Nova" w:cs="Tahoma"/>
          <w:bCs/>
          <w:sz w:val="22"/>
          <w:szCs w:val="22"/>
        </w:rPr>
        <w:t xml:space="preserve"> a</w:t>
      </w:r>
      <w:r w:rsidR="00134763">
        <w:rPr>
          <w:rFonts w:ascii="Arial Nova" w:hAnsi="Arial Nova" w:cs="Tahoma"/>
          <w:bCs/>
          <w:sz w:val="22"/>
          <w:szCs w:val="22"/>
        </w:rPr>
        <w:t> </w:t>
      </w:r>
      <w:r w:rsidR="001F3C9C">
        <w:rPr>
          <w:rFonts w:ascii="Arial Nova" w:hAnsi="Arial Nova" w:cs="Tahoma"/>
          <w:bCs/>
          <w:sz w:val="22"/>
          <w:szCs w:val="22"/>
        </w:rPr>
        <w:t xml:space="preserve">trzecią motocykle o pojemnościach od </w:t>
      </w:r>
      <w:r w:rsidR="006C06FE">
        <w:rPr>
          <w:rFonts w:ascii="Arial Nova" w:hAnsi="Arial Nova" w:cs="Tahoma"/>
          <w:bCs/>
          <w:sz w:val="22"/>
          <w:szCs w:val="22"/>
        </w:rPr>
        <w:t>500</w:t>
      </w:r>
      <w:r w:rsidR="001F3C9C">
        <w:rPr>
          <w:rFonts w:ascii="Arial Nova" w:hAnsi="Arial Nova" w:cs="Tahoma"/>
          <w:bCs/>
          <w:sz w:val="22"/>
          <w:szCs w:val="22"/>
        </w:rPr>
        <w:t xml:space="preserve"> do </w:t>
      </w:r>
      <w:r w:rsidR="006C06FE">
        <w:rPr>
          <w:rFonts w:ascii="Arial Nova" w:hAnsi="Arial Nova" w:cs="Tahoma"/>
          <w:bCs/>
          <w:sz w:val="22"/>
          <w:szCs w:val="22"/>
        </w:rPr>
        <w:t>75</w:t>
      </w:r>
      <w:r w:rsidR="001C1DA3">
        <w:rPr>
          <w:rFonts w:ascii="Arial Nova" w:hAnsi="Arial Nova" w:cs="Tahoma"/>
          <w:bCs/>
          <w:sz w:val="22"/>
          <w:szCs w:val="22"/>
        </w:rPr>
        <w:t>0</w:t>
      </w:r>
      <w:r w:rsidR="001F3C9C">
        <w:rPr>
          <w:rFonts w:ascii="Arial Nova" w:hAnsi="Arial Nova" w:cs="Tahoma"/>
          <w:bCs/>
          <w:sz w:val="22"/>
          <w:szCs w:val="22"/>
        </w:rPr>
        <w:t xml:space="preserve"> cm3 </w:t>
      </w:r>
      <w:r w:rsidR="009F6620">
        <w:rPr>
          <w:rFonts w:ascii="Arial Nova" w:hAnsi="Arial Nova" w:cs="Tahoma"/>
          <w:bCs/>
          <w:sz w:val="22"/>
          <w:szCs w:val="22"/>
        </w:rPr>
        <w:t>z</w:t>
      </w:r>
      <w:r w:rsidR="006922A1">
        <w:rPr>
          <w:rFonts w:ascii="Arial Nova" w:hAnsi="Arial Nova" w:cs="Tahoma"/>
          <w:bCs/>
          <w:sz w:val="22"/>
          <w:szCs w:val="22"/>
        </w:rPr>
        <w:t> </w:t>
      </w:r>
      <w:r w:rsidR="009F6620">
        <w:rPr>
          <w:rFonts w:ascii="Arial Nova" w:hAnsi="Arial Nova" w:cs="Tahoma"/>
          <w:bCs/>
          <w:sz w:val="22"/>
          <w:szCs w:val="22"/>
        </w:rPr>
        <w:t>wynikiem</w:t>
      </w:r>
      <w:r w:rsidR="00E0420D">
        <w:rPr>
          <w:rFonts w:ascii="Arial Nova" w:hAnsi="Arial Nova" w:cs="Tahoma"/>
          <w:bCs/>
          <w:sz w:val="22"/>
          <w:szCs w:val="22"/>
        </w:rPr>
        <w:t xml:space="preserve"> </w:t>
      </w:r>
      <w:r w:rsidR="0079405D">
        <w:rPr>
          <w:rFonts w:ascii="Arial Nova" w:hAnsi="Arial Nova" w:cs="Tahoma"/>
          <w:bCs/>
          <w:sz w:val="22"/>
          <w:szCs w:val="22"/>
        </w:rPr>
        <w:t>1 752</w:t>
      </w:r>
      <w:r w:rsidR="00E0420D">
        <w:rPr>
          <w:rFonts w:ascii="Arial Nova" w:hAnsi="Arial Nova" w:cs="Tahoma"/>
          <w:bCs/>
          <w:sz w:val="22"/>
          <w:szCs w:val="22"/>
        </w:rPr>
        <w:t xml:space="preserve"> szt.</w:t>
      </w:r>
      <w:r w:rsidR="00AC3FC7">
        <w:rPr>
          <w:rFonts w:ascii="Arial Nova" w:hAnsi="Arial Nova" w:cs="Tahoma"/>
          <w:bCs/>
          <w:sz w:val="22"/>
          <w:szCs w:val="22"/>
        </w:rPr>
        <w:t xml:space="preserve"> </w:t>
      </w:r>
      <w:r w:rsidR="00E0420D">
        <w:rPr>
          <w:rFonts w:ascii="Arial Nova" w:hAnsi="Arial Nova" w:cs="Tahoma"/>
          <w:bCs/>
          <w:sz w:val="22"/>
          <w:szCs w:val="22"/>
        </w:rPr>
        <w:t xml:space="preserve">Czwarte </w:t>
      </w:r>
      <w:r w:rsidR="00AC3FC7">
        <w:rPr>
          <w:rFonts w:ascii="Arial Nova" w:hAnsi="Arial Nova" w:cs="Tahoma"/>
          <w:bCs/>
          <w:sz w:val="22"/>
          <w:szCs w:val="22"/>
        </w:rPr>
        <w:t>miejsce zajęły motocykle</w:t>
      </w:r>
      <w:r w:rsidR="0060332F">
        <w:rPr>
          <w:rFonts w:ascii="Arial Nova" w:hAnsi="Arial Nova" w:cs="Tahoma"/>
          <w:bCs/>
          <w:sz w:val="22"/>
          <w:szCs w:val="22"/>
        </w:rPr>
        <w:t xml:space="preserve"> </w:t>
      </w:r>
      <w:r w:rsidR="00E35CBC" w:rsidRPr="00231F1F">
        <w:rPr>
          <w:rFonts w:ascii="Arial Nova" w:hAnsi="Arial Nova" w:cs="Tahoma"/>
          <w:bCs/>
          <w:sz w:val="22"/>
          <w:szCs w:val="22"/>
        </w:rPr>
        <w:t>o</w:t>
      </w:r>
      <w:r w:rsidR="00EE553C" w:rsidRPr="00231F1F">
        <w:rPr>
          <w:rFonts w:ascii="Arial Nova" w:hAnsi="Arial Nova" w:cs="Tahoma"/>
          <w:bCs/>
          <w:sz w:val="22"/>
          <w:szCs w:val="22"/>
        </w:rPr>
        <w:t> </w:t>
      </w:r>
      <w:r w:rsidR="000A719D">
        <w:rPr>
          <w:rFonts w:ascii="Arial Nova" w:hAnsi="Arial Nova" w:cs="Tahoma"/>
          <w:bCs/>
          <w:sz w:val="22"/>
          <w:szCs w:val="22"/>
        </w:rPr>
        <w:t xml:space="preserve">pojemnościach </w:t>
      </w:r>
      <w:r w:rsidR="007D3967">
        <w:rPr>
          <w:rFonts w:ascii="Arial Nova" w:hAnsi="Arial Nova" w:cs="Tahoma"/>
          <w:bCs/>
          <w:sz w:val="22"/>
          <w:szCs w:val="22"/>
        </w:rPr>
        <w:t xml:space="preserve">ponad </w:t>
      </w:r>
      <w:r w:rsidR="0079405D">
        <w:rPr>
          <w:rFonts w:ascii="Arial Nova" w:hAnsi="Arial Nova" w:cs="Tahoma"/>
          <w:bCs/>
          <w:sz w:val="22"/>
          <w:szCs w:val="22"/>
        </w:rPr>
        <w:t>250</w:t>
      </w:r>
      <w:r w:rsidR="00E0420D">
        <w:rPr>
          <w:rFonts w:ascii="Arial Nova" w:hAnsi="Arial Nova" w:cs="Tahoma"/>
          <w:bCs/>
          <w:sz w:val="22"/>
          <w:szCs w:val="22"/>
        </w:rPr>
        <w:t xml:space="preserve"> </w:t>
      </w:r>
      <w:r w:rsidR="001C1DA3">
        <w:rPr>
          <w:rFonts w:ascii="Arial Nova" w:hAnsi="Arial Nova" w:cs="Tahoma"/>
          <w:bCs/>
          <w:sz w:val="22"/>
          <w:szCs w:val="22"/>
        </w:rPr>
        <w:t>do 5</w:t>
      </w:r>
      <w:r w:rsidR="0079405D">
        <w:rPr>
          <w:rFonts w:ascii="Arial Nova" w:hAnsi="Arial Nova" w:cs="Tahoma"/>
          <w:bCs/>
          <w:sz w:val="22"/>
          <w:szCs w:val="22"/>
        </w:rPr>
        <w:t>0</w:t>
      </w:r>
      <w:r w:rsidR="001C1DA3">
        <w:rPr>
          <w:rFonts w:ascii="Arial Nova" w:hAnsi="Arial Nova" w:cs="Tahoma"/>
          <w:bCs/>
          <w:sz w:val="22"/>
          <w:szCs w:val="22"/>
        </w:rPr>
        <w:t xml:space="preserve">0 </w:t>
      </w:r>
      <w:r w:rsidR="00E0420D">
        <w:rPr>
          <w:rFonts w:ascii="Arial Nova" w:hAnsi="Arial Nova" w:cs="Tahoma"/>
          <w:bCs/>
          <w:sz w:val="22"/>
          <w:szCs w:val="22"/>
        </w:rPr>
        <w:t>cm3</w:t>
      </w:r>
      <w:r w:rsidR="005364C9">
        <w:rPr>
          <w:rFonts w:ascii="Arial Nova" w:hAnsi="Arial Nova" w:cs="Tahoma"/>
          <w:bCs/>
          <w:sz w:val="22"/>
          <w:szCs w:val="22"/>
        </w:rPr>
        <w:t xml:space="preserve"> </w:t>
      </w:r>
      <w:r w:rsidR="00E35CBC" w:rsidRPr="00231F1F">
        <w:rPr>
          <w:rFonts w:ascii="Arial Nova" w:hAnsi="Arial Nova" w:cs="Tahoma"/>
          <w:bCs/>
          <w:sz w:val="22"/>
          <w:szCs w:val="22"/>
        </w:rPr>
        <w:t>(</w:t>
      </w:r>
      <w:r w:rsidR="0079405D">
        <w:rPr>
          <w:rFonts w:ascii="Arial Nova" w:hAnsi="Arial Nova" w:cs="Tahoma"/>
          <w:bCs/>
          <w:sz w:val="22"/>
          <w:szCs w:val="22"/>
        </w:rPr>
        <w:t xml:space="preserve">1 </w:t>
      </w:r>
      <w:r w:rsidR="001C1DA3">
        <w:rPr>
          <w:rFonts w:ascii="Arial Nova" w:hAnsi="Arial Nova" w:cs="Tahoma"/>
          <w:bCs/>
          <w:sz w:val="22"/>
          <w:szCs w:val="22"/>
        </w:rPr>
        <w:t>6</w:t>
      </w:r>
      <w:r w:rsidR="0079405D">
        <w:rPr>
          <w:rFonts w:ascii="Arial Nova" w:hAnsi="Arial Nova" w:cs="Tahoma"/>
          <w:bCs/>
          <w:sz w:val="22"/>
          <w:szCs w:val="22"/>
        </w:rPr>
        <w:t>05</w:t>
      </w:r>
      <w:r w:rsidR="00E35CBC" w:rsidRPr="00231F1F">
        <w:rPr>
          <w:rFonts w:ascii="Arial Nova" w:hAnsi="Arial Nova" w:cs="Tahoma"/>
          <w:bCs/>
          <w:sz w:val="22"/>
          <w:szCs w:val="22"/>
        </w:rPr>
        <w:t xml:space="preserve"> szt.), które zajęły </w:t>
      </w:r>
      <w:r w:rsidR="0092295B">
        <w:rPr>
          <w:rFonts w:ascii="Arial Nova" w:hAnsi="Arial Nova" w:cs="Tahoma"/>
          <w:bCs/>
          <w:sz w:val="22"/>
          <w:szCs w:val="22"/>
        </w:rPr>
        <w:t>1</w:t>
      </w:r>
      <w:r w:rsidR="0079405D">
        <w:rPr>
          <w:rFonts w:ascii="Arial Nova" w:hAnsi="Arial Nova" w:cs="Tahoma"/>
          <w:bCs/>
          <w:sz w:val="22"/>
          <w:szCs w:val="22"/>
        </w:rPr>
        <w:t>3,4</w:t>
      </w:r>
      <w:r w:rsidR="00E35CBC" w:rsidRPr="00231F1F">
        <w:rPr>
          <w:rFonts w:ascii="Arial Nova" w:hAnsi="Arial Nova" w:cs="Tahoma"/>
          <w:bCs/>
          <w:sz w:val="22"/>
          <w:szCs w:val="22"/>
        </w:rPr>
        <w:t>% rynku</w:t>
      </w:r>
      <w:r w:rsidRPr="005A36AB">
        <w:rPr>
          <w:rFonts w:ascii="Arial Nova" w:hAnsi="Arial Nova" w:cs="Tahoma"/>
          <w:bCs/>
          <w:sz w:val="22"/>
          <w:szCs w:val="22"/>
        </w:rPr>
        <w:t>.</w:t>
      </w:r>
      <w:r w:rsidR="001F3C9C">
        <w:rPr>
          <w:rFonts w:ascii="Arial Nova" w:hAnsi="Arial Nova" w:cs="Tahoma"/>
          <w:bCs/>
          <w:sz w:val="22"/>
          <w:szCs w:val="22"/>
        </w:rPr>
        <w:t xml:space="preserve"> </w:t>
      </w:r>
      <w:r w:rsidR="007D3967">
        <w:rPr>
          <w:rFonts w:ascii="Arial Nova" w:hAnsi="Arial Nova" w:cs="Tahoma"/>
          <w:bCs/>
          <w:sz w:val="22"/>
          <w:szCs w:val="22"/>
        </w:rPr>
        <w:t xml:space="preserve">Wszystkie kategorie </w:t>
      </w:r>
      <w:r w:rsidR="001F3C9C">
        <w:rPr>
          <w:rFonts w:ascii="Arial Nova" w:hAnsi="Arial Nova" w:cs="Tahoma"/>
          <w:bCs/>
          <w:sz w:val="22"/>
          <w:szCs w:val="22"/>
        </w:rPr>
        <w:t>odnotował</w:t>
      </w:r>
      <w:r w:rsidR="007D3967">
        <w:rPr>
          <w:rFonts w:ascii="Arial Nova" w:hAnsi="Arial Nova" w:cs="Tahoma"/>
          <w:bCs/>
          <w:sz w:val="22"/>
          <w:szCs w:val="22"/>
        </w:rPr>
        <w:t>y</w:t>
      </w:r>
      <w:r w:rsidR="001F3C9C">
        <w:rPr>
          <w:rFonts w:ascii="Arial Nova" w:hAnsi="Arial Nova" w:cs="Tahoma"/>
          <w:bCs/>
          <w:sz w:val="22"/>
          <w:szCs w:val="22"/>
        </w:rPr>
        <w:t xml:space="preserve"> w</w:t>
      </w:r>
      <w:r w:rsidR="005014C8">
        <w:rPr>
          <w:rFonts w:ascii="Arial Nova" w:hAnsi="Arial Nova" w:cs="Tahoma"/>
          <w:bCs/>
          <w:sz w:val="22"/>
          <w:szCs w:val="22"/>
        </w:rPr>
        <w:t>zros</w:t>
      </w:r>
      <w:r w:rsidR="001F3C9C">
        <w:rPr>
          <w:rFonts w:ascii="Arial Nova" w:hAnsi="Arial Nova" w:cs="Tahoma"/>
          <w:bCs/>
          <w:sz w:val="22"/>
          <w:szCs w:val="22"/>
        </w:rPr>
        <w:t>ty</w:t>
      </w:r>
      <w:r w:rsidR="008C22DC">
        <w:rPr>
          <w:rFonts w:ascii="Arial Nova" w:hAnsi="Arial Nova" w:cs="Tahoma"/>
          <w:bCs/>
          <w:sz w:val="22"/>
          <w:szCs w:val="22"/>
        </w:rPr>
        <w:t>;</w:t>
      </w:r>
      <w:r w:rsidR="005014C8">
        <w:rPr>
          <w:rFonts w:ascii="Arial Nova" w:hAnsi="Arial Nova" w:cs="Tahoma"/>
          <w:bCs/>
          <w:sz w:val="22"/>
          <w:szCs w:val="22"/>
        </w:rPr>
        <w:t xml:space="preserve"> odpowiednio </w:t>
      </w:r>
      <w:r w:rsidR="00E47BFE">
        <w:rPr>
          <w:rFonts w:ascii="Arial Nova" w:hAnsi="Arial Nova" w:cs="Tahoma"/>
          <w:bCs/>
          <w:sz w:val="22"/>
          <w:szCs w:val="22"/>
        </w:rPr>
        <w:t xml:space="preserve">o </w:t>
      </w:r>
      <w:r w:rsidR="0079405D">
        <w:rPr>
          <w:rFonts w:ascii="Arial Nova" w:hAnsi="Arial Nova" w:cs="Tahoma"/>
          <w:bCs/>
          <w:sz w:val="22"/>
          <w:szCs w:val="22"/>
        </w:rPr>
        <w:t>1</w:t>
      </w:r>
      <w:r w:rsidR="001C1DA3">
        <w:rPr>
          <w:rFonts w:ascii="Arial Nova" w:hAnsi="Arial Nova" w:cs="Tahoma"/>
          <w:bCs/>
          <w:sz w:val="22"/>
          <w:szCs w:val="22"/>
        </w:rPr>
        <w:t>3</w:t>
      </w:r>
      <w:r w:rsidR="0079405D">
        <w:rPr>
          <w:rFonts w:ascii="Arial Nova" w:hAnsi="Arial Nova" w:cs="Tahoma"/>
          <w:bCs/>
          <w:sz w:val="22"/>
          <w:szCs w:val="22"/>
        </w:rPr>
        <w:t>3</w:t>
      </w:r>
      <w:r w:rsidR="007D3967">
        <w:rPr>
          <w:rFonts w:ascii="Arial Nova" w:hAnsi="Arial Nova" w:cs="Tahoma"/>
          <w:bCs/>
          <w:sz w:val="22"/>
          <w:szCs w:val="22"/>
        </w:rPr>
        <w:t xml:space="preserve">%, </w:t>
      </w:r>
      <w:r w:rsidR="0079405D">
        <w:rPr>
          <w:rFonts w:ascii="Arial Nova" w:hAnsi="Arial Nova" w:cs="Tahoma"/>
          <w:bCs/>
          <w:sz w:val="22"/>
          <w:szCs w:val="22"/>
        </w:rPr>
        <w:t>4</w:t>
      </w:r>
      <w:r w:rsidR="001C1DA3">
        <w:rPr>
          <w:rFonts w:ascii="Arial Nova" w:hAnsi="Arial Nova" w:cs="Tahoma"/>
          <w:bCs/>
          <w:sz w:val="22"/>
          <w:szCs w:val="22"/>
        </w:rPr>
        <w:t>0</w:t>
      </w:r>
      <w:r w:rsidR="005014C8">
        <w:rPr>
          <w:rFonts w:ascii="Arial Nova" w:hAnsi="Arial Nova" w:cs="Tahoma"/>
          <w:bCs/>
          <w:sz w:val="22"/>
          <w:szCs w:val="22"/>
        </w:rPr>
        <w:t>%</w:t>
      </w:r>
      <w:r w:rsidR="0092295B">
        <w:rPr>
          <w:rFonts w:ascii="Arial Nova" w:hAnsi="Arial Nova" w:cs="Tahoma"/>
          <w:bCs/>
          <w:sz w:val="22"/>
          <w:szCs w:val="22"/>
        </w:rPr>
        <w:t>,</w:t>
      </w:r>
      <w:r w:rsidR="005014C8">
        <w:rPr>
          <w:rFonts w:ascii="Arial Nova" w:hAnsi="Arial Nova" w:cs="Tahoma"/>
          <w:bCs/>
          <w:sz w:val="22"/>
          <w:szCs w:val="22"/>
        </w:rPr>
        <w:t xml:space="preserve"> </w:t>
      </w:r>
      <w:r w:rsidR="0079405D">
        <w:rPr>
          <w:rFonts w:ascii="Arial Nova" w:hAnsi="Arial Nova" w:cs="Tahoma"/>
          <w:bCs/>
          <w:sz w:val="22"/>
          <w:szCs w:val="22"/>
        </w:rPr>
        <w:t>5</w:t>
      </w:r>
      <w:r w:rsidR="001C1DA3">
        <w:rPr>
          <w:rFonts w:ascii="Arial Nova" w:hAnsi="Arial Nova" w:cs="Tahoma"/>
          <w:bCs/>
          <w:sz w:val="22"/>
          <w:szCs w:val="22"/>
        </w:rPr>
        <w:t>4</w:t>
      </w:r>
      <w:r w:rsidR="005014C8">
        <w:rPr>
          <w:rFonts w:ascii="Arial Nova" w:hAnsi="Arial Nova" w:cs="Tahoma"/>
          <w:bCs/>
          <w:sz w:val="22"/>
          <w:szCs w:val="22"/>
        </w:rPr>
        <w:t>%</w:t>
      </w:r>
      <w:r w:rsidR="0092295B">
        <w:rPr>
          <w:rFonts w:ascii="Arial Nova" w:hAnsi="Arial Nova" w:cs="Tahoma"/>
          <w:bCs/>
          <w:sz w:val="22"/>
          <w:szCs w:val="22"/>
        </w:rPr>
        <w:t xml:space="preserve"> </w:t>
      </w:r>
      <w:r w:rsidR="00AB58AE">
        <w:rPr>
          <w:rFonts w:ascii="Arial Nova" w:hAnsi="Arial Nova" w:cs="Tahoma"/>
          <w:bCs/>
          <w:sz w:val="22"/>
          <w:szCs w:val="22"/>
        </w:rPr>
        <w:t>oraz</w:t>
      </w:r>
      <w:r w:rsidR="0092295B">
        <w:rPr>
          <w:rFonts w:ascii="Arial Nova" w:hAnsi="Arial Nova" w:cs="Tahoma"/>
          <w:bCs/>
          <w:sz w:val="22"/>
          <w:szCs w:val="22"/>
        </w:rPr>
        <w:t xml:space="preserve"> </w:t>
      </w:r>
      <w:r w:rsidR="0079405D">
        <w:rPr>
          <w:rFonts w:ascii="Arial Nova" w:hAnsi="Arial Nova" w:cs="Tahoma"/>
          <w:bCs/>
          <w:sz w:val="22"/>
          <w:szCs w:val="22"/>
        </w:rPr>
        <w:t>16</w:t>
      </w:r>
      <w:r w:rsidR="005014C8">
        <w:rPr>
          <w:rFonts w:ascii="Arial Nova" w:hAnsi="Arial Nova" w:cs="Tahoma"/>
          <w:bCs/>
          <w:sz w:val="22"/>
          <w:szCs w:val="22"/>
        </w:rPr>
        <w:t xml:space="preserve">%. </w:t>
      </w:r>
      <w:r w:rsidR="0092295B">
        <w:rPr>
          <w:rFonts w:ascii="Arial Nova" w:hAnsi="Arial Nova" w:cs="Tahoma"/>
          <w:bCs/>
          <w:sz w:val="22"/>
          <w:szCs w:val="22"/>
        </w:rPr>
        <w:t xml:space="preserve">Wzrosły </w:t>
      </w:r>
      <w:r w:rsidR="008D6256">
        <w:rPr>
          <w:rFonts w:ascii="Arial Nova" w:hAnsi="Arial Nova" w:cs="Tahoma"/>
          <w:bCs/>
          <w:sz w:val="22"/>
          <w:szCs w:val="22"/>
        </w:rPr>
        <w:t>także</w:t>
      </w:r>
      <w:r w:rsidR="007B7696">
        <w:rPr>
          <w:rFonts w:ascii="Arial Nova" w:hAnsi="Arial Nova" w:cs="Tahoma"/>
          <w:bCs/>
          <w:sz w:val="22"/>
          <w:szCs w:val="22"/>
        </w:rPr>
        <w:t>, o</w:t>
      </w:r>
      <w:r w:rsidR="0078187D">
        <w:rPr>
          <w:rFonts w:ascii="Arial Nova" w:hAnsi="Arial Nova" w:cs="Tahoma"/>
          <w:bCs/>
          <w:sz w:val="22"/>
          <w:szCs w:val="22"/>
        </w:rPr>
        <w:t xml:space="preserve"> </w:t>
      </w:r>
      <w:r w:rsidR="0079405D">
        <w:rPr>
          <w:rFonts w:ascii="Arial Nova" w:hAnsi="Arial Nova" w:cs="Tahoma"/>
          <w:bCs/>
          <w:sz w:val="22"/>
          <w:szCs w:val="22"/>
        </w:rPr>
        <w:t>114</w:t>
      </w:r>
      <w:r w:rsidR="0078187D">
        <w:rPr>
          <w:rFonts w:ascii="Arial Nova" w:hAnsi="Arial Nova" w:cs="Tahoma"/>
          <w:bCs/>
          <w:sz w:val="22"/>
          <w:szCs w:val="22"/>
        </w:rPr>
        <w:t>%</w:t>
      </w:r>
      <w:r w:rsidR="007B7696">
        <w:rPr>
          <w:rFonts w:ascii="Arial Nova" w:hAnsi="Arial Nova" w:cs="Tahoma"/>
          <w:bCs/>
          <w:sz w:val="22"/>
          <w:szCs w:val="22"/>
        </w:rPr>
        <w:t>,</w:t>
      </w:r>
      <w:r w:rsidR="00BA44E5">
        <w:rPr>
          <w:rFonts w:ascii="Arial Nova" w:hAnsi="Arial Nova" w:cs="Tahoma"/>
          <w:bCs/>
          <w:sz w:val="22"/>
          <w:szCs w:val="22"/>
        </w:rPr>
        <w:t xml:space="preserve"> </w:t>
      </w:r>
      <w:r w:rsidR="005364C9">
        <w:rPr>
          <w:rFonts w:ascii="Arial Nova" w:hAnsi="Arial Nova" w:cs="Tahoma"/>
          <w:bCs/>
          <w:sz w:val="22"/>
          <w:szCs w:val="22"/>
        </w:rPr>
        <w:t>rejestracje</w:t>
      </w:r>
      <w:r w:rsidR="00E0420D">
        <w:rPr>
          <w:rFonts w:ascii="Arial Nova" w:hAnsi="Arial Nova" w:cs="Tahoma"/>
          <w:bCs/>
          <w:sz w:val="22"/>
          <w:szCs w:val="22"/>
        </w:rPr>
        <w:t xml:space="preserve"> motocykl</w:t>
      </w:r>
      <w:r w:rsidR="005364C9">
        <w:rPr>
          <w:rFonts w:ascii="Arial Nova" w:hAnsi="Arial Nova" w:cs="Tahoma"/>
          <w:bCs/>
          <w:sz w:val="22"/>
          <w:szCs w:val="22"/>
        </w:rPr>
        <w:t xml:space="preserve">i </w:t>
      </w:r>
      <w:r w:rsidR="00E0420D">
        <w:rPr>
          <w:rFonts w:ascii="Arial Nova" w:hAnsi="Arial Nova" w:cs="Tahoma"/>
          <w:bCs/>
          <w:sz w:val="22"/>
          <w:szCs w:val="22"/>
        </w:rPr>
        <w:t>elektryczn</w:t>
      </w:r>
      <w:r w:rsidR="005364C9">
        <w:rPr>
          <w:rFonts w:ascii="Arial Nova" w:hAnsi="Arial Nova" w:cs="Tahoma"/>
          <w:bCs/>
          <w:sz w:val="22"/>
          <w:szCs w:val="22"/>
        </w:rPr>
        <w:t>ych –</w:t>
      </w:r>
      <w:r w:rsidR="00E0420D">
        <w:rPr>
          <w:rFonts w:ascii="Arial Nova" w:hAnsi="Arial Nova" w:cs="Tahoma"/>
          <w:bCs/>
          <w:sz w:val="22"/>
          <w:szCs w:val="22"/>
        </w:rPr>
        <w:t xml:space="preserve"> do poziomu </w:t>
      </w:r>
      <w:r w:rsidR="0079405D">
        <w:rPr>
          <w:rFonts w:ascii="Arial Nova" w:hAnsi="Arial Nova" w:cs="Tahoma"/>
          <w:bCs/>
          <w:sz w:val="22"/>
          <w:szCs w:val="22"/>
        </w:rPr>
        <w:t>137</w:t>
      </w:r>
      <w:r w:rsidR="00E0420D">
        <w:rPr>
          <w:rFonts w:ascii="Arial Nova" w:hAnsi="Arial Nova" w:cs="Tahoma"/>
          <w:bCs/>
          <w:sz w:val="22"/>
          <w:szCs w:val="22"/>
        </w:rPr>
        <w:t xml:space="preserve"> szt.</w:t>
      </w:r>
    </w:p>
    <w:p w14:paraId="4830DF1D" w14:textId="77777777" w:rsidR="00C14263" w:rsidRPr="00423674" w:rsidRDefault="00C14263" w:rsidP="00E35CBC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bCs/>
          <w:sz w:val="8"/>
          <w:szCs w:val="8"/>
        </w:rPr>
      </w:pPr>
    </w:p>
    <w:p w14:paraId="7E9C9409" w14:textId="153A2844" w:rsidR="00243207" w:rsidRPr="00707DAE" w:rsidRDefault="008454AB" w:rsidP="00AC015B">
      <w:pPr>
        <w:autoSpaceDE w:val="0"/>
        <w:autoSpaceDN w:val="0"/>
        <w:adjustRightInd w:val="0"/>
        <w:spacing w:line="276" w:lineRule="auto"/>
        <w:jc w:val="center"/>
        <w:rPr>
          <w:rFonts w:ascii="Arial Nova" w:hAnsi="Arial Nova" w:cs="Tahoma"/>
          <w:sz w:val="22"/>
          <w:szCs w:val="22"/>
        </w:rPr>
      </w:pPr>
      <w:r>
        <w:rPr>
          <w:noProof/>
        </w:rPr>
        <w:drawing>
          <wp:inline distT="0" distB="0" distL="0" distR="0" wp14:anchorId="7327747E" wp14:editId="725BFF1D">
            <wp:extent cx="5764742" cy="2746375"/>
            <wp:effectExtent l="0" t="0" r="7620" b="0"/>
            <wp:docPr id="2022378377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6DF44A0D-2166-4CB3-B781-ED28C71F96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559B748" w14:textId="77777777" w:rsidR="00401A6F" w:rsidRDefault="00243207" w:rsidP="00401A6F">
      <w:pPr>
        <w:autoSpaceDE w:val="0"/>
        <w:autoSpaceDN w:val="0"/>
        <w:adjustRightInd w:val="0"/>
        <w:spacing w:line="276" w:lineRule="auto"/>
        <w:rPr>
          <w:rFonts w:ascii="Arial Nova" w:hAnsi="Arial Nova" w:cs="Tahoma"/>
          <w:b/>
          <w:sz w:val="22"/>
          <w:szCs w:val="22"/>
        </w:rPr>
      </w:pPr>
      <w:r w:rsidRPr="00707DAE">
        <w:rPr>
          <w:rFonts w:ascii="Arial Nova" w:hAnsi="Arial Nova" w:cs="Tahoma"/>
          <w:b/>
          <w:sz w:val="22"/>
          <w:szCs w:val="22"/>
        </w:rPr>
        <w:t>Segmenty funkcjonalne:</w:t>
      </w:r>
    </w:p>
    <w:p w14:paraId="016831A0" w14:textId="2A94D88F" w:rsidR="00C14263" w:rsidRPr="00401A6F" w:rsidRDefault="00F3087C" w:rsidP="001E0E32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b/>
          <w:sz w:val="22"/>
          <w:szCs w:val="22"/>
        </w:rPr>
      </w:pPr>
      <w:r>
        <w:rPr>
          <w:rFonts w:ascii="Arial Nova" w:hAnsi="Arial Nova" w:cs="Tahoma"/>
          <w:bCs/>
          <w:sz w:val="22"/>
          <w:szCs w:val="22"/>
        </w:rPr>
        <w:t xml:space="preserve">Początek roku </w:t>
      </w:r>
      <w:r w:rsidR="00E47BFE">
        <w:rPr>
          <w:rFonts w:ascii="Arial Nova" w:hAnsi="Arial Nova" w:cs="Tahoma"/>
          <w:bCs/>
          <w:sz w:val="22"/>
          <w:szCs w:val="22"/>
        </w:rPr>
        <w:t>202</w:t>
      </w:r>
      <w:r w:rsidR="007D3967">
        <w:rPr>
          <w:rFonts w:ascii="Arial Nova" w:hAnsi="Arial Nova" w:cs="Tahoma"/>
          <w:bCs/>
          <w:sz w:val="22"/>
          <w:szCs w:val="22"/>
        </w:rPr>
        <w:t>6</w:t>
      </w:r>
      <w:r w:rsidR="005900F8">
        <w:rPr>
          <w:rFonts w:ascii="Arial Nova" w:hAnsi="Arial Nova" w:cs="Tahoma"/>
          <w:bCs/>
          <w:sz w:val="22"/>
          <w:szCs w:val="22"/>
        </w:rPr>
        <w:t xml:space="preserve"> nie </w:t>
      </w:r>
      <w:r w:rsidR="00BA44E5">
        <w:rPr>
          <w:rFonts w:ascii="Arial Nova" w:hAnsi="Arial Nova" w:cs="Tahoma"/>
          <w:bCs/>
          <w:sz w:val="22"/>
          <w:szCs w:val="22"/>
        </w:rPr>
        <w:t>przyni</w:t>
      </w:r>
      <w:r w:rsidR="00E47BFE">
        <w:rPr>
          <w:rFonts w:ascii="Arial Nova" w:hAnsi="Arial Nova" w:cs="Tahoma"/>
          <w:bCs/>
          <w:sz w:val="22"/>
          <w:szCs w:val="22"/>
        </w:rPr>
        <w:t>ósł</w:t>
      </w:r>
      <w:r w:rsidR="005900F8">
        <w:rPr>
          <w:rFonts w:ascii="Arial Nova" w:hAnsi="Arial Nova" w:cs="Tahoma"/>
          <w:bCs/>
          <w:sz w:val="22"/>
          <w:szCs w:val="22"/>
        </w:rPr>
        <w:t xml:space="preserve"> zmian w rankingu segmentów. Najpo</w:t>
      </w:r>
      <w:r w:rsidR="00E35CBC" w:rsidRPr="00707DAE">
        <w:rPr>
          <w:rFonts w:ascii="Arial Nova" w:hAnsi="Arial Nova" w:cs="Tahoma"/>
          <w:sz w:val="22"/>
          <w:szCs w:val="22"/>
        </w:rPr>
        <w:t xml:space="preserve">pularniejsze były motocykle z segmentu </w:t>
      </w:r>
      <w:r w:rsidR="00B31CD8">
        <w:rPr>
          <w:rFonts w:ascii="Arial Nova" w:hAnsi="Arial Nova" w:cs="Tahoma"/>
          <w:sz w:val="22"/>
          <w:szCs w:val="22"/>
        </w:rPr>
        <w:t>STREET,</w:t>
      </w:r>
      <w:r w:rsidR="00EC3559">
        <w:rPr>
          <w:rFonts w:ascii="Arial Nova" w:hAnsi="Arial Nova" w:cs="Tahoma"/>
          <w:sz w:val="22"/>
          <w:szCs w:val="22"/>
        </w:rPr>
        <w:t xml:space="preserve"> </w:t>
      </w:r>
      <w:r w:rsidR="0047081C" w:rsidRPr="00707DAE">
        <w:rPr>
          <w:rFonts w:ascii="Arial Nova" w:hAnsi="Arial Nova" w:cs="Tahoma"/>
          <w:sz w:val="22"/>
          <w:szCs w:val="22"/>
        </w:rPr>
        <w:t xml:space="preserve">które </w:t>
      </w:r>
      <w:r w:rsidR="00B31CD8">
        <w:rPr>
          <w:rFonts w:ascii="Arial Nova" w:hAnsi="Arial Nova" w:cs="Tahoma"/>
          <w:sz w:val="22"/>
          <w:szCs w:val="22"/>
        </w:rPr>
        <w:t>z</w:t>
      </w:r>
      <w:r w:rsidR="008F57B1">
        <w:rPr>
          <w:rFonts w:ascii="Arial Nova" w:hAnsi="Arial Nova" w:cs="Tahoma"/>
          <w:sz w:val="22"/>
          <w:szCs w:val="22"/>
        </w:rPr>
        <w:t xml:space="preserve">ajęły </w:t>
      </w:r>
      <w:r w:rsidR="0079405D">
        <w:rPr>
          <w:rFonts w:ascii="Arial Nova" w:hAnsi="Arial Nova" w:cs="Tahoma"/>
          <w:sz w:val="22"/>
          <w:szCs w:val="22"/>
        </w:rPr>
        <w:t>30</w:t>
      </w:r>
      <w:r w:rsidR="0047081C" w:rsidRPr="00707DAE">
        <w:rPr>
          <w:rFonts w:ascii="Arial Nova" w:hAnsi="Arial Nova" w:cs="Tahoma"/>
          <w:sz w:val="22"/>
          <w:szCs w:val="22"/>
        </w:rPr>
        <w:t>% rynku</w:t>
      </w:r>
      <w:r w:rsidR="005900F8">
        <w:rPr>
          <w:rFonts w:ascii="Arial Nova" w:hAnsi="Arial Nova" w:cs="Tahoma"/>
          <w:sz w:val="22"/>
          <w:szCs w:val="22"/>
        </w:rPr>
        <w:t xml:space="preserve"> </w:t>
      </w:r>
      <w:r w:rsidR="0047081C" w:rsidRPr="00707DAE">
        <w:rPr>
          <w:rFonts w:ascii="Arial Nova" w:hAnsi="Arial Nova" w:cs="Tahoma"/>
          <w:sz w:val="22"/>
          <w:szCs w:val="22"/>
        </w:rPr>
        <w:t>(</w:t>
      </w:r>
      <w:r w:rsidR="0079405D">
        <w:rPr>
          <w:rFonts w:ascii="Arial Nova" w:hAnsi="Arial Nova" w:cs="Tahoma"/>
          <w:sz w:val="22"/>
          <w:szCs w:val="22"/>
        </w:rPr>
        <w:t>3 586</w:t>
      </w:r>
      <w:r w:rsidR="00BA44E5">
        <w:rPr>
          <w:rFonts w:ascii="Arial Nova" w:hAnsi="Arial Nova" w:cs="Tahoma"/>
          <w:sz w:val="22"/>
          <w:szCs w:val="22"/>
        </w:rPr>
        <w:t xml:space="preserve"> </w:t>
      </w:r>
      <w:r w:rsidR="0047081C" w:rsidRPr="00707DAE">
        <w:rPr>
          <w:rFonts w:ascii="Arial Nova" w:hAnsi="Arial Nova" w:cs="Tahoma"/>
          <w:sz w:val="22"/>
          <w:szCs w:val="22"/>
        </w:rPr>
        <w:t>szt.)</w:t>
      </w:r>
      <w:r w:rsidR="00347F41">
        <w:rPr>
          <w:rFonts w:ascii="Arial Nova" w:hAnsi="Arial Nova" w:cs="Tahoma"/>
          <w:sz w:val="22"/>
          <w:szCs w:val="22"/>
        </w:rPr>
        <w:t xml:space="preserve"> i gdzie l</w:t>
      </w:r>
      <w:r w:rsidR="0047081C" w:rsidRPr="00707DAE">
        <w:rPr>
          <w:rFonts w:ascii="Arial Nova" w:hAnsi="Arial Nova" w:cs="Tahoma"/>
          <w:sz w:val="22"/>
          <w:szCs w:val="22"/>
        </w:rPr>
        <w:t xml:space="preserve">iderem jest </w:t>
      </w:r>
      <w:r w:rsidR="00BA44E5">
        <w:rPr>
          <w:rFonts w:ascii="Arial Nova" w:hAnsi="Arial Nova" w:cs="Tahoma"/>
          <w:sz w:val="22"/>
          <w:szCs w:val="22"/>
        </w:rPr>
        <w:t xml:space="preserve">HONDA </w:t>
      </w:r>
      <w:r w:rsidR="00557612">
        <w:rPr>
          <w:rFonts w:ascii="Arial Nova" w:hAnsi="Arial Nova" w:cs="Tahoma"/>
          <w:sz w:val="22"/>
          <w:szCs w:val="22"/>
        </w:rPr>
        <w:t>(</w:t>
      </w:r>
      <w:r w:rsidR="0079405D">
        <w:rPr>
          <w:rFonts w:ascii="Arial Nova" w:hAnsi="Arial Nova" w:cs="Tahoma"/>
          <w:sz w:val="22"/>
          <w:szCs w:val="22"/>
        </w:rPr>
        <w:t>624</w:t>
      </w:r>
      <w:r w:rsidR="00EC3559">
        <w:rPr>
          <w:rFonts w:ascii="Arial Nova" w:hAnsi="Arial Nova" w:cs="Tahoma"/>
          <w:sz w:val="22"/>
          <w:szCs w:val="22"/>
        </w:rPr>
        <w:t xml:space="preserve"> </w:t>
      </w:r>
      <w:r w:rsidR="0047081C" w:rsidRPr="00707DAE">
        <w:rPr>
          <w:rFonts w:ascii="Arial Nova" w:hAnsi="Arial Nova" w:cs="Tahoma"/>
          <w:sz w:val="22"/>
          <w:szCs w:val="22"/>
        </w:rPr>
        <w:t>szt.).</w:t>
      </w:r>
      <w:r w:rsidR="00D60172" w:rsidRPr="00707DAE">
        <w:rPr>
          <w:rFonts w:ascii="Arial Nova" w:hAnsi="Arial Nova" w:cs="Tahoma"/>
          <w:sz w:val="22"/>
          <w:szCs w:val="22"/>
        </w:rPr>
        <w:t xml:space="preserve"> </w:t>
      </w:r>
      <w:r w:rsidR="00347F41">
        <w:rPr>
          <w:rFonts w:ascii="Arial Nova" w:hAnsi="Arial Nova" w:cs="Tahoma"/>
          <w:sz w:val="22"/>
          <w:szCs w:val="22"/>
        </w:rPr>
        <w:t xml:space="preserve">Następne </w:t>
      </w:r>
      <w:r w:rsidR="00D60172" w:rsidRPr="00707DAE">
        <w:rPr>
          <w:rFonts w:ascii="Arial Nova" w:hAnsi="Arial Nova" w:cs="Tahoma"/>
          <w:sz w:val="22"/>
          <w:szCs w:val="22"/>
        </w:rPr>
        <w:t xml:space="preserve">były </w:t>
      </w:r>
      <w:r w:rsidR="00EE553C">
        <w:rPr>
          <w:rFonts w:ascii="Arial Nova" w:hAnsi="Arial Nova" w:cs="Tahoma"/>
          <w:sz w:val="22"/>
          <w:szCs w:val="22"/>
        </w:rPr>
        <w:t xml:space="preserve">motocykle </w:t>
      </w:r>
      <w:r w:rsidR="0072644C">
        <w:rPr>
          <w:rFonts w:ascii="Arial Nova" w:hAnsi="Arial Nova" w:cs="Tahoma"/>
          <w:sz w:val="22"/>
          <w:szCs w:val="22"/>
        </w:rPr>
        <w:t xml:space="preserve">typu </w:t>
      </w:r>
      <w:r w:rsidR="00293A47">
        <w:rPr>
          <w:rFonts w:ascii="Arial Nova" w:hAnsi="Arial Nova" w:cs="Tahoma"/>
          <w:sz w:val="22"/>
          <w:szCs w:val="22"/>
        </w:rPr>
        <w:t>ON/OFF</w:t>
      </w:r>
      <w:r w:rsidR="00C043C1">
        <w:rPr>
          <w:rFonts w:ascii="Arial Nova" w:hAnsi="Arial Nova" w:cs="Tahoma"/>
          <w:sz w:val="22"/>
          <w:szCs w:val="22"/>
        </w:rPr>
        <w:t>:</w:t>
      </w:r>
      <w:r w:rsidR="00A27D93">
        <w:rPr>
          <w:rFonts w:ascii="Arial Nova" w:hAnsi="Arial Nova" w:cs="Tahoma"/>
          <w:sz w:val="22"/>
          <w:szCs w:val="22"/>
        </w:rPr>
        <w:t xml:space="preserve"> zajęły 2</w:t>
      </w:r>
      <w:r w:rsidR="0079405D">
        <w:rPr>
          <w:rFonts w:ascii="Arial Nova" w:hAnsi="Arial Nova" w:cs="Tahoma"/>
          <w:sz w:val="22"/>
          <w:szCs w:val="22"/>
        </w:rPr>
        <w:t>3,7</w:t>
      </w:r>
      <w:r w:rsidR="00B26F90">
        <w:rPr>
          <w:rFonts w:ascii="Arial Nova" w:hAnsi="Arial Nova" w:cs="Tahoma"/>
          <w:sz w:val="22"/>
          <w:szCs w:val="22"/>
        </w:rPr>
        <w:t>%</w:t>
      </w:r>
      <w:r w:rsidR="00A27D93">
        <w:rPr>
          <w:rFonts w:ascii="Arial Nova" w:hAnsi="Arial Nova" w:cs="Tahoma"/>
          <w:sz w:val="22"/>
          <w:szCs w:val="22"/>
        </w:rPr>
        <w:t xml:space="preserve"> rynku</w:t>
      </w:r>
      <w:r w:rsidR="00EC3559" w:rsidRPr="00707DAE">
        <w:rPr>
          <w:rFonts w:ascii="Arial Nova" w:hAnsi="Arial Nova" w:cs="Tahoma"/>
          <w:sz w:val="22"/>
          <w:szCs w:val="22"/>
        </w:rPr>
        <w:t xml:space="preserve"> </w:t>
      </w:r>
      <w:r w:rsidR="0047081C" w:rsidRPr="00707DAE">
        <w:rPr>
          <w:rFonts w:ascii="Arial Nova" w:hAnsi="Arial Nova" w:cs="Tahoma"/>
          <w:sz w:val="22"/>
          <w:szCs w:val="22"/>
        </w:rPr>
        <w:t>(</w:t>
      </w:r>
      <w:r w:rsidR="0079405D">
        <w:rPr>
          <w:rFonts w:ascii="Arial Nova" w:hAnsi="Arial Nova" w:cs="Tahoma"/>
          <w:sz w:val="22"/>
          <w:szCs w:val="22"/>
        </w:rPr>
        <w:t>2 834</w:t>
      </w:r>
      <w:r w:rsidR="00746D84">
        <w:rPr>
          <w:rFonts w:ascii="Arial Nova" w:hAnsi="Arial Nova" w:cs="Tahoma"/>
          <w:sz w:val="22"/>
          <w:szCs w:val="22"/>
        </w:rPr>
        <w:t> </w:t>
      </w:r>
      <w:r w:rsidR="00E35CBC" w:rsidRPr="00707DAE">
        <w:rPr>
          <w:rFonts w:ascii="Arial Nova" w:hAnsi="Arial Nova" w:cs="Tahoma"/>
          <w:sz w:val="22"/>
          <w:szCs w:val="22"/>
        </w:rPr>
        <w:t>szt.,</w:t>
      </w:r>
      <w:r w:rsidR="00746D84">
        <w:rPr>
          <w:rFonts w:ascii="Arial Nova" w:hAnsi="Arial Nova" w:cs="Tahoma"/>
          <w:sz w:val="22"/>
          <w:szCs w:val="22"/>
        </w:rPr>
        <w:t xml:space="preserve"> </w:t>
      </w:r>
      <w:r w:rsidR="00F943E0">
        <w:rPr>
          <w:rFonts w:ascii="Arial Nova" w:hAnsi="Arial Nova" w:cs="Tahoma"/>
          <w:sz w:val="22"/>
          <w:szCs w:val="22"/>
        </w:rPr>
        <w:t>+</w:t>
      </w:r>
      <w:r w:rsidR="0079405D">
        <w:rPr>
          <w:rFonts w:ascii="Arial Nova" w:hAnsi="Arial Nova" w:cs="Tahoma"/>
          <w:sz w:val="22"/>
          <w:szCs w:val="22"/>
        </w:rPr>
        <w:t>4</w:t>
      </w:r>
      <w:r>
        <w:rPr>
          <w:rFonts w:ascii="Arial Nova" w:hAnsi="Arial Nova" w:cs="Tahoma"/>
          <w:sz w:val="22"/>
          <w:szCs w:val="22"/>
        </w:rPr>
        <w:t>2,</w:t>
      </w:r>
      <w:r w:rsidR="0079405D">
        <w:rPr>
          <w:rFonts w:ascii="Arial Nova" w:hAnsi="Arial Nova" w:cs="Tahoma"/>
          <w:sz w:val="22"/>
          <w:szCs w:val="22"/>
        </w:rPr>
        <w:t>5</w:t>
      </w:r>
      <w:r w:rsidR="00E35CBC" w:rsidRPr="00707DAE">
        <w:rPr>
          <w:rFonts w:ascii="Arial Nova" w:hAnsi="Arial Nova" w:cs="Tahoma"/>
          <w:sz w:val="22"/>
          <w:szCs w:val="22"/>
        </w:rPr>
        <w:t>%)</w:t>
      </w:r>
      <w:r w:rsidR="00347F41">
        <w:rPr>
          <w:rFonts w:ascii="Arial Nova" w:hAnsi="Arial Nova" w:cs="Tahoma"/>
          <w:sz w:val="22"/>
          <w:szCs w:val="22"/>
        </w:rPr>
        <w:t xml:space="preserve"> z </w:t>
      </w:r>
      <w:r w:rsidR="0079405D">
        <w:rPr>
          <w:rFonts w:ascii="Arial Nova" w:hAnsi="Arial Nova" w:cs="Tahoma"/>
          <w:sz w:val="22"/>
          <w:szCs w:val="22"/>
        </w:rPr>
        <w:t>BMW</w:t>
      </w:r>
      <w:r w:rsidR="00D34005">
        <w:rPr>
          <w:rFonts w:ascii="Arial Nova" w:hAnsi="Arial Nova" w:cs="Tahoma"/>
          <w:sz w:val="22"/>
          <w:szCs w:val="22"/>
        </w:rPr>
        <w:t xml:space="preserve"> </w:t>
      </w:r>
      <w:r w:rsidR="00E35CBC" w:rsidRPr="00707DAE">
        <w:rPr>
          <w:rFonts w:ascii="Arial Nova" w:hAnsi="Arial Nova" w:cs="Tahoma"/>
          <w:sz w:val="22"/>
          <w:szCs w:val="22"/>
        </w:rPr>
        <w:t>(</w:t>
      </w:r>
      <w:r w:rsidR="0079405D">
        <w:rPr>
          <w:rFonts w:ascii="Arial Nova" w:hAnsi="Arial Nova" w:cs="Tahoma"/>
          <w:sz w:val="22"/>
          <w:szCs w:val="22"/>
        </w:rPr>
        <w:t>561</w:t>
      </w:r>
      <w:r w:rsidR="00E35CBC" w:rsidRPr="00707DAE">
        <w:rPr>
          <w:rFonts w:ascii="Arial Nova" w:hAnsi="Arial Nova" w:cs="Tahoma"/>
          <w:sz w:val="22"/>
          <w:szCs w:val="22"/>
        </w:rPr>
        <w:t xml:space="preserve"> sztuk</w:t>
      </w:r>
      <w:r w:rsidR="00695751">
        <w:rPr>
          <w:rFonts w:ascii="Arial Nova" w:hAnsi="Arial Nova" w:cs="Tahoma"/>
          <w:sz w:val="22"/>
          <w:szCs w:val="22"/>
        </w:rPr>
        <w:t>i</w:t>
      </w:r>
      <w:r w:rsidR="00E35CBC" w:rsidRPr="00707DAE">
        <w:rPr>
          <w:rFonts w:ascii="Arial Nova" w:hAnsi="Arial Nova" w:cs="Tahoma"/>
          <w:sz w:val="22"/>
          <w:szCs w:val="22"/>
        </w:rPr>
        <w:t>)</w:t>
      </w:r>
      <w:r w:rsidR="00347F41">
        <w:rPr>
          <w:rFonts w:ascii="Arial Nova" w:hAnsi="Arial Nova" w:cs="Tahoma"/>
          <w:sz w:val="22"/>
          <w:szCs w:val="22"/>
        </w:rPr>
        <w:t xml:space="preserve"> na czele, a za nimi</w:t>
      </w:r>
      <w:r w:rsidR="006B5226" w:rsidRPr="006B5226">
        <w:rPr>
          <w:rFonts w:ascii="Arial Nova" w:hAnsi="Arial Nova" w:cs="Tahoma"/>
          <w:sz w:val="22"/>
          <w:szCs w:val="22"/>
        </w:rPr>
        <w:t xml:space="preserve"> </w:t>
      </w:r>
      <w:r w:rsidR="006B5226" w:rsidRPr="00707DAE">
        <w:rPr>
          <w:rFonts w:ascii="Arial Nova" w:hAnsi="Arial Nova" w:cs="Tahoma"/>
          <w:sz w:val="22"/>
          <w:szCs w:val="22"/>
        </w:rPr>
        <w:t>BIG SCOOTERY</w:t>
      </w:r>
      <w:r w:rsidR="00E35CBC" w:rsidRPr="00707DAE">
        <w:rPr>
          <w:rFonts w:ascii="Arial Nova" w:hAnsi="Arial Nova" w:cs="Tahoma"/>
          <w:sz w:val="22"/>
          <w:szCs w:val="22"/>
        </w:rPr>
        <w:t xml:space="preserve"> (</w:t>
      </w:r>
      <w:r w:rsidR="0079405D">
        <w:rPr>
          <w:rFonts w:ascii="Arial Nova" w:hAnsi="Arial Nova" w:cs="Tahoma"/>
          <w:sz w:val="22"/>
          <w:szCs w:val="22"/>
        </w:rPr>
        <w:t>2 495</w:t>
      </w:r>
      <w:r w:rsidR="006D3B12">
        <w:rPr>
          <w:rFonts w:ascii="Arial Nova" w:hAnsi="Arial Nova" w:cs="Tahoma"/>
          <w:sz w:val="22"/>
          <w:szCs w:val="22"/>
        </w:rPr>
        <w:t xml:space="preserve"> </w:t>
      </w:r>
      <w:r w:rsidR="00E35CBC" w:rsidRPr="00707DAE">
        <w:rPr>
          <w:rFonts w:ascii="Arial Nova" w:hAnsi="Arial Nova" w:cs="Tahoma"/>
          <w:sz w:val="22"/>
          <w:szCs w:val="22"/>
        </w:rPr>
        <w:t xml:space="preserve">szt.; </w:t>
      </w:r>
      <w:r w:rsidR="002E4475">
        <w:rPr>
          <w:rFonts w:ascii="Arial Nova" w:hAnsi="Arial Nova" w:cs="Tahoma"/>
          <w:sz w:val="22"/>
          <w:szCs w:val="22"/>
        </w:rPr>
        <w:t>+</w:t>
      </w:r>
      <w:r w:rsidR="0079405D">
        <w:rPr>
          <w:rFonts w:ascii="Arial Nova" w:hAnsi="Arial Nova" w:cs="Tahoma"/>
          <w:sz w:val="22"/>
          <w:szCs w:val="22"/>
        </w:rPr>
        <w:t>44</w:t>
      </w:r>
      <w:r>
        <w:rPr>
          <w:rFonts w:ascii="Arial Nova" w:hAnsi="Arial Nova" w:cs="Tahoma"/>
          <w:sz w:val="22"/>
          <w:szCs w:val="22"/>
        </w:rPr>
        <w:t>,1</w:t>
      </w:r>
      <w:r w:rsidR="00E35CBC" w:rsidRPr="00707DAE">
        <w:rPr>
          <w:rFonts w:ascii="Arial Nova" w:hAnsi="Arial Nova" w:cs="Tahoma"/>
          <w:sz w:val="22"/>
          <w:szCs w:val="22"/>
        </w:rPr>
        <w:t>%)</w:t>
      </w:r>
      <w:r>
        <w:rPr>
          <w:rFonts w:ascii="Arial Nova" w:hAnsi="Arial Nova" w:cs="Tahoma"/>
          <w:sz w:val="22"/>
          <w:szCs w:val="22"/>
        </w:rPr>
        <w:t xml:space="preserve"> z udziałem na poziomie 20,</w:t>
      </w:r>
      <w:r w:rsidR="0079405D">
        <w:rPr>
          <w:rFonts w:ascii="Arial Nova" w:hAnsi="Arial Nova" w:cs="Tahoma"/>
          <w:sz w:val="22"/>
          <w:szCs w:val="22"/>
        </w:rPr>
        <w:t>8</w:t>
      </w:r>
      <w:r>
        <w:rPr>
          <w:rFonts w:ascii="Arial Nova" w:hAnsi="Arial Nova" w:cs="Tahoma"/>
          <w:sz w:val="22"/>
          <w:szCs w:val="22"/>
        </w:rPr>
        <w:t>%</w:t>
      </w:r>
      <w:r w:rsidR="00E35CBC" w:rsidRPr="00707DAE">
        <w:rPr>
          <w:rFonts w:ascii="Arial Nova" w:hAnsi="Arial Nova" w:cs="Tahoma"/>
          <w:sz w:val="22"/>
          <w:szCs w:val="22"/>
        </w:rPr>
        <w:t>. Tutaj</w:t>
      </w:r>
      <w:r w:rsidR="006B5226">
        <w:rPr>
          <w:rFonts w:ascii="Arial Nova" w:hAnsi="Arial Nova" w:cs="Tahoma"/>
          <w:sz w:val="22"/>
          <w:szCs w:val="22"/>
        </w:rPr>
        <w:t xml:space="preserve"> </w:t>
      </w:r>
      <w:r w:rsidR="00E35CBC" w:rsidRPr="00707DAE">
        <w:rPr>
          <w:rFonts w:ascii="Arial Nova" w:hAnsi="Arial Nova" w:cs="Tahoma"/>
          <w:sz w:val="22"/>
          <w:szCs w:val="22"/>
        </w:rPr>
        <w:t xml:space="preserve">liderem jest </w:t>
      </w:r>
      <w:r w:rsidR="006B5226">
        <w:rPr>
          <w:rFonts w:ascii="Arial Nova" w:hAnsi="Arial Nova" w:cs="Tahoma"/>
          <w:sz w:val="22"/>
          <w:szCs w:val="22"/>
        </w:rPr>
        <w:t>HONDA</w:t>
      </w:r>
      <w:r w:rsidR="00E35CBC" w:rsidRPr="00707DAE">
        <w:rPr>
          <w:rFonts w:ascii="Arial Nova" w:hAnsi="Arial Nova" w:cs="Tahoma"/>
          <w:sz w:val="22"/>
          <w:szCs w:val="22"/>
        </w:rPr>
        <w:t xml:space="preserve"> (</w:t>
      </w:r>
      <w:r w:rsidR="0034105D">
        <w:rPr>
          <w:rFonts w:ascii="Arial Nova" w:hAnsi="Arial Nova" w:cs="Tahoma"/>
          <w:sz w:val="22"/>
          <w:szCs w:val="22"/>
        </w:rPr>
        <w:t>983</w:t>
      </w:r>
      <w:r w:rsidR="00F454E2" w:rsidRPr="00707DAE">
        <w:rPr>
          <w:rFonts w:ascii="Arial Nova" w:hAnsi="Arial Nova" w:cs="Tahoma"/>
          <w:sz w:val="22"/>
          <w:szCs w:val="22"/>
        </w:rPr>
        <w:t> </w:t>
      </w:r>
      <w:r w:rsidR="00E35CBC" w:rsidRPr="00707DAE">
        <w:rPr>
          <w:rFonts w:ascii="Arial Nova" w:hAnsi="Arial Nova" w:cs="Tahoma"/>
          <w:sz w:val="22"/>
          <w:szCs w:val="22"/>
        </w:rPr>
        <w:t xml:space="preserve">szt.). </w:t>
      </w:r>
    </w:p>
    <w:p w14:paraId="2A44890D" w14:textId="520E3E33" w:rsidR="00CD18E2" w:rsidRPr="00423674" w:rsidRDefault="00CD18E2" w:rsidP="00423674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16"/>
          <w:szCs w:val="16"/>
        </w:rPr>
      </w:pPr>
    </w:p>
    <w:p w14:paraId="1D020990" w14:textId="3DDF3EA5" w:rsidR="00CD18E2" w:rsidRPr="00707DAE" w:rsidRDefault="008454AB" w:rsidP="00303E96">
      <w:pPr>
        <w:autoSpaceDE w:val="0"/>
        <w:autoSpaceDN w:val="0"/>
        <w:adjustRightInd w:val="0"/>
        <w:spacing w:line="276" w:lineRule="auto"/>
        <w:ind w:left="708"/>
        <w:rPr>
          <w:rFonts w:ascii="Arial Nova" w:hAnsi="Arial Nova" w:cs="Tahoma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8732518" wp14:editId="4E56E123">
            <wp:extent cx="5270500" cy="2689226"/>
            <wp:effectExtent l="0" t="0" r="6350" b="0"/>
            <wp:docPr id="167911647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AA2998DF-B22A-4E7C-A562-6430F8AE31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2930A3B" w14:textId="77777777" w:rsidR="00885556" w:rsidRDefault="00885556" w:rsidP="00243207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b/>
          <w:sz w:val="22"/>
          <w:szCs w:val="22"/>
        </w:rPr>
      </w:pPr>
    </w:p>
    <w:p w14:paraId="738851E8" w14:textId="6750437B" w:rsidR="00243207" w:rsidRPr="00707DAE" w:rsidRDefault="00243207" w:rsidP="00243207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  <w:r w:rsidRPr="00707DAE">
        <w:rPr>
          <w:rFonts w:ascii="Arial Nova" w:hAnsi="Arial Nova" w:cs="Tahoma"/>
          <w:b/>
          <w:sz w:val="22"/>
          <w:szCs w:val="22"/>
        </w:rPr>
        <w:t xml:space="preserve">Rejestracje motocykli używanych. </w:t>
      </w:r>
    </w:p>
    <w:p w14:paraId="6E1878DE" w14:textId="37EF63E2" w:rsidR="008749F2" w:rsidRDefault="00E35CBC" w:rsidP="00E35CBC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  <w:r w:rsidRPr="00707DAE">
        <w:rPr>
          <w:rFonts w:ascii="Arial Nova" w:hAnsi="Arial Nova" w:cs="Tahoma"/>
          <w:sz w:val="22"/>
          <w:szCs w:val="22"/>
        </w:rPr>
        <w:t>W</w:t>
      </w:r>
      <w:r w:rsidR="00930140">
        <w:rPr>
          <w:rFonts w:ascii="Arial Nova" w:hAnsi="Arial Nova" w:cs="Tahoma"/>
          <w:sz w:val="22"/>
          <w:szCs w:val="22"/>
        </w:rPr>
        <w:t xml:space="preserve"> </w:t>
      </w:r>
      <w:r w:rsidR="002874BA">
        <w:rPr>
          <w:rFonts w:ascii="Arial Nova" w:hAnsi="Arial Nova" w:cs="Tahoma"/>
          <w:sz w:val="22"/>
          <w:szCs w:val="22"/>
        </w:rPr>
        <w:t>marcu</w:t>
      </w:r>
      <w:r w:rsidR="00C5424D">
        <w:rPr>
          <w:rFonts w:ascii="Arial Nova" w:hAnsi="Arial Nova" w:cs="Tahoma"/>
          <w:sz w:val="22"/>
          <w:szCs w:val="22"/>
        </w:rPr>
        <w:t xml:space="preserve"> </w:t>
      </w:r>
      <w:r w:rsidRPr="00707DAE">
        <w:rPr>
          <w:rFonts w:ascii="Arial Nova" w:hAnsi="Arial Nova" w:cs="Tahoma"/>
          <w:sz w:val="22"/>
          <w:szCs w:val="22"/>
        </w:rPr>
        <w:t>202</w:t>
      </w:r>
      <w:r w:rsidR="0046783A">
        <w:rPr>
          <w:rFonts w:ascii="Arial Nova" w:hAnsi="Arial Nova" w:cs="Tahoma"/>
          <w:sz w:val="22"/>
          <w:szCs w:val="22"/>
        </w:rPr>
        <w:t>6</w:t>
      </w:r>
      <w:r w:rsidRPr="00707DAE">
        <w:rPr>
          <w:rFonts w:ascii="Arial Nova" w:hAnsi="Arial Nova" w:cs="Tahoma"/>
          <w:sz w:val="22"/>
          <w:szCs w:val="22"/>
        </w:rPr>
        <w:t xml:space="preserve"> roku zarejestrowano </w:t>
      </w:r>
      <w:r w:rsidR="002874BA">
        <w:rPr>
          <w:rFonts w:ascii="Arial Nova" w:hAnsi="Arial Nova" w:cs="Tahoma"/>
          <w:sz w:val="22"/>
          <w:szCs w:val="22"/>
        </w:rPr>
        <w:t>11 136</w:t>
      </w:r>
      <w:r w:rsidR="00EF0423">
        <w:rPr>
          <w:rFonts w:ascii="Arial Nova" w:hAnsi="Arial Nova" w:cs="Tahoma"/>
          <w:sz w:val="22"/>
          <w:szCs w:val="22"/>
        </w:rPr>
        <w:t xml:space="preserve"> </w:t>
      </w:r>
      <w:r w:rsidRPr="00707DAE">
        <w:rPr>
          <w:rFonts w:ascii="Arial Nova" w:hAnsi="Arial Nova" w:cs="Tahoma"/>
          <w:sz w:val="22"/>
          <w:szCs w:val="22"/>
        </w:rPr>
        <w:t xml:space="preserve">sprowadzonych zza granicy używanych motocykli. Jest to wynik o </w:t>
      </w:r>
      <w:r w:rsidR="005D49BA">
        <w:rPr>
          <w:rFonts w:ascii="Arial Nova" w:hAnsi="Arial Nova" w:cs="Tahoma"/>
          <w:sz w:val="22"/>
          <w:szCs w:val="22"/>
        </w:rPr>
        <w:t>1</w:t>
      </w:r>
      <w:r w:rsidR="002874BA">
        <w:rPr>
          <w:rFonts w:ascii="Arial Nova" w:hAnsi="Arial Nova" w:cs="Tahoma"/>
          <w:sz w:val="22"/>
          <w:szCs w:val="22"/>
        </w:rPr>
        <w:t>1,8</w:t>
      </w:r>
      <w:r w:rsidRPr="00707DAE">
        <w:rPr>
          <w:rFonts w:ascii="Arial Nova" w:hAnsi="Arial Nova" w:cs="Tahoma"/>
          <w:sz w:val="22"/>
          <w:szCs w:val="22"/>
        </w:rPr>
        <w:t>% (</w:t>
      </w:r>
      <w:r w:rsidR="002874BA">
        <w:rPr>
          <w:rFonts w:ascii="Arial Nova" w:hAnsi="Arial Nova" w:cs="Tahoma"/>
          <w:sz w:val="22"/>
          <w:szCs w:val="22"/>
        </w:rPr>
        <w:t>1 178</w:t>
      </w:r>
      <w:r w:rsidR="00502BEB">
        <w:rPr>
          <w:rFonts w:ascii="Arial Nova" w:hAnsi="Arial Nova" w:cs="Tahoma"/>
          <w:sz w:val="22"/>
          <w:szCs w:val="22"/>
        </w:rPr>
        <w:t xml:space="preserve"> </w:t>
      </w:r>
      <w:r w:rsidRPr="00707DAE">
        <w:rPr>
          <w:rFonts w:ascii="Arial Nova" w:hAnsi="Arial Nova" w:cs="Tahoma"/>
          <w:sz w:val="22"/>
          <w:szCs w:val="22"/>
        </w:rPr>
        <w:t xml:space="preserve">szt.) </w:t>
      </w:r>
      <w:r w:rsidR="002874BA">
        <w:rPr>
          <w:rFonts w:ascii="Arial Nova" w:hAnsi="Arial Nova" w:cs="Tahoma"/>
          <w:sz w:val="22"/>
          <w:szCs w:val="22"/>
        </w:rPr>
        <w:t>większy</w:t>
      </w:r>
      <w:r w:rsidR="00A27D93">
        <w:rPr>
          <w:rFonts w:ascii="Arial Nova" w:hAnsi="Arial Nova" w:cs="Tahoma"/>
          <w:sz w:val="22"/>
          <w:szCs w:val="22"/>
        </w:rPr>
        <w:t xml:space="preserve"> </w:t>
      </w:r>
      <w:r w:rsidRPr="00707DAE">
        <w:rPr>
          <w:rFonts w:ascii="Arial Nova" w:hAnsi="Arial Nova" w:cs="Tahoma"/>
          <w:sz w:val="22"/>
          <w:szCs w:val="22"/>
        </w:rPr>
        <w:t xml:space="preserve">niż przed rokiem oraz </w:t>
      </w:r>
      <w:r w:rsidR="002874BA">
        <w:rPr>
          <w:rFonts w:ascii="Arial Nova" w:hAnsi="Arial Nova" w:cs="Tahoma"/>
          <w:sz w:val="22"/>
          <w:szCs w:val="22"/>
        </w:rPr>
        <w:t>10</w:t>
      </w:r>
      <w:r w:rsidR="005D49BA">
        <w:rPr>
          <w:rFonts w:ascii="Arial Nova" w:hAnsi="Arial Nova" w:cs="Tahoma"/>
          <w:sz w:val="22"/>
          <w:szCs w:val="22"/>
        </w:rPr>
        <w:t>9</w:t>
      </w:r>
      <w:r w:rsidRPr="00707DAE">
        <w:rPr>
          <w:rFonts w:ascii="Arial Nova" w:hAnsi="Arial Nova" w:cs="Tahoma"/>
          <w:sz w:val="22"/>
          <w:szCs w:val="22"/>
        </w:rPr>
        <w:t xml:space="preserve">% </w:t>
      </w:r>
      <w:r w:rsidR="005D49BA">
        <w:rPr>
          <w:rFonts w:ascii="Arial Nova" w:hAnsi="Arial Nova" w:cs="Tahoma"/>
          <w:sz w:val="22"/>
          <w:szCs w:val="22"/>
        </w:rPr>
        <w:t>więk</w:t>
      </w:r>
      <w:r w:rsidR="00AE4D89">
        <w:rPr>
          <w:rFonts w:ascii="Arial Nova" w:hAnsi="Arial Nova" w:cs="Tahoma"/>
          <w:sz w:val="22"/>
          <w:szCs w:val="22"/>
        </w:rPr>
        <w:t>szy</w:t>
      </w:r>
      <w:r w:rsidRPr="00707DAE">
        <w:rPr>
          <w:rFonts w:ascii="Arial Nova" w:hAnsi="Arial Nova" w:cs="Tahoma"/>
          <w:sz w:val="22"/>
          <w:szCs w:val="22"/>
        </w:rPr>
        <w:t xml:space="preserve"> niż w</w:t>
      </w:r>
      <w:r w:rsidR="0076470F">
        <w:rPr>
          <w:rFonts w:ascii="Arial Nova" w:hAnsi="Arial Nova" w:cs="Tahoma"/>
          <w:sz w:val="22"/>
          <w:szCs w:val="22"/>
        </w:rPr>
        <w:t xml:space="preserve"> </w:t>
      </w:r>
      <w:r w:rsidR="002874BA">
        <w:rPr>
          <w:rFonts w:ascii="Arial Nova" w:hAnsi="Arial Nova" w:cs="Tahoma"/>
          <w:sz w:val="22"/>
          <w:szCs w:val="22"/>
        </w:rPr>
        <w:t>lutym</w:t>
      </w:r>
      <w:r w:rsidR="00685919">
        <w:rPr>
          <w:rFonts w:ascii="Arial Nova" w:hAnsi="Arial Nova" w:cs="Tahoma"/>
          <w:sz w:val="22"/>
          <w:szCs w:val="22"/>
        </w:rPr>
        <w:t xml:space="preserve"> b</w:t>
      </w:r>
      <w:r w:rsidR="00AE4D89">
        <w:rPr>
          <w:rFonts w:ascii="Arial Nova" w:hAnsi="Arial Nova" w:cs="Tahoma"/>
          <w:sz w:val="22"/>
          <w:szCs w:val="22"/>
        </w:rPr>
        <w:t>.</w:t>
      </w:r>
      <w:r w:rsidR="00685919">
        <w:rPr>
          <w:rFonts w:ascii="Arial Nova" w:hAnsi="Arial Nova" w:cs="Tahoma"/>
          <w:sz w:val="22"/>
          <w:szCs w:val="22"/>
        </w:rPr>
        <w:t>r.</w:t>
      </w:r>
      <w:r w:rsidR="00746D84">
        <w:rPr>
          <w:rFonts w:ascii="Arial Nova" w:hAnsi="Arial Nova" w:cs="Tahoma"/>
          <w:sz w:val="22"/>
          <w:szCs w:val="22"/>
        </w:rPr>
        <w:t xml:space="preserve"> </w:t>
      </w:r>
    </w:p>
    <w:p w14:paraId="7C081DBF" w14:textId="77777777" w:rsidR="00271327" w:rsidRDefault="00271327" w:rsidP="00E35CBC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47F4129A" w14:textId="2A0F412B" w:rsidR="0088103E" w:rsidRDefault="00271327" w:rsidP="008749F2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  <w:r w:rsidRPr="00994428">
        <w:rPr>
          <w:rFonts w:ascii="Arial Nova" w:hAnsi="Arial Nova" w:cs="Tahoma"/>
          <w:sz w:val="22"/>
          <w:szCs w:val="22"/>
        </w:rPr>
        <w:t xml:space="preserve">Łącznie </w:t>
      </w:r>
      <w:r>
        <w:rPr>
          <w:rFonts w:ascii="Arial Nova" w:hAnsi="Arial Nova" w:cs="Tahoma"/>
          <w:sz w:val="22"/>
          <w:szCs w:val="22"/>
        </w:rPr>
        <w:t>w 202</w:t>
      </w:r>
      <w:r w:rsidR="005D49BA">
        <w:rPr>
          <w:rFonts w:ascii="Arial Nova" w:hAnsi="Arial Nova" w:cs="Tahoma"/>
          <w:sz w:val="22"/>
          <w:szCs w:val="22"/>
        </w:rPr>
        <w:t>6</w:t>
      </w:r>
      <w:r>
        <w:rPr>
          <w:rFonts w:ascii="Arial Nova" w:hAnsi="Arial Nova" w:cs="Tahoma"/>
          <w:sz w:val="22"/>
          <w:szCs w:val="22"/>
        </w:rPr>
        <w:t xml:space="preserve"> roku </w:t>
      </w:r>
      <w:r w:rsidRPr="00994428">
        <w:rPr>
          <w:rFonts w:ascii="Arial Nova" w:hAnsi="Arial Nova" w:cs="Tahoma"/>
          <w:sz w:val="22"/>
          <w:szCs w:val="22"/>
        </w:rPr>
        <w:t xml:space="preserve">przybyło </w:t>
      </w:r>
      <w:r w:rsidR="002874BA">
        <w:rPr>
          <w:rFonts w:ascii="Arial Nova" w:hAnsi="Arial Nova" w:cs="Tahoma"/>
          <w:sz w:val="22"/>
          <w:szCs w:val="22"/>
        </w:rPr>
        <w:t>20 631</w:t>
      </w:r>
      <w:r>
        <w:rPr>
          <w:rFonts w:ascii="Arial Nova" w:hAnsi="Arial Nova" w:cs="Tahoma"/>
          <w:sz w:val="22"/>
          <w:szCs w:val="22"/>
        </w:rPr>
        <w:t xml:space="preserve"> </w:t>
      </w:r>
      <w:r w:rsidRPr="00994428">
        <w:rPr>
          <w:rFonts w:ascii="Arial Nova" w:hAnsi="Arial Nova" w:cs="Tahoma"/>
          <w:sz w:val="22"/>
          <w:szCs w:val="22"/>
        </w:rPr>
        <w:t xml:space="preserve">używanych motocykli, o </w:t>
      </w:r>
      <w:r w:rsidR="002874BA">
        <w:rPr>
          <w:rFonts w:ascii="Arial Nova" w:hAnsi="Arial Nova" w:cs="Tahoma"/>
          <w:sz w:val="22"/>
          <w:szCs w:val="22"/>
        </w:rPr>
        <w:t>3,1</w:t>
      </w:r>
      <w:r>
        <w:rPr>
          <w:rFonts w:ascii="Arial Nova" w:hAnsi="Arial Nova" w:cs="Tahoma"/>
          <w:sz w:val="22"/>
          <w:szCs w:val="22"/>
        </w:rPr>
        <w:t>%</w:t>
      </w:r>
      <w:r w:rsidRPr="00994428">
        <w:rPr>
          <w:rFonts w:ascii="Arial Nova" w:hAnsi="Arial Nova" w:cs="Tahoma"/>
          <w:sz w:val="22"/>
          <w:szCs w:val="22"/>
        </w:rPr>
        <w:t xml:space="preserve"> </w:t>
      </w:r>
      <w:r w:rsidR="005D49BA">
        <w:rPr>
          <w:rFonts w:ascii="Arial Nova" w:hAnsi="Arial Nova" w:cs="Tahoma"/>
          <w:sz w:val="22"/>
          <w:szCs w:val="22"/>
        </w:rPr>
        <w:t>mni</w:t>
      </w:r>
      <w:r w:rsidRPr="00994428">
        <w:rPr>
          <w:rFonts w:ascii="Arial Nova" w:hAnsi="Arial Nova" w:cs="Tahoma"/>
          <w:sz w:val="22"/>
          <w:szCs w:val="22"/>
        </w:rPr>
        <w:t>ej niż przed rokiem</w:t>
      </w:r>
      <w:r>
        <w:rPr>
          <w:rFonts w:ascii="Arial Nova" w:hAnsi="Arial Nova" w:cs="Tahoma"/>
          <w:sz w:val="22"/>
          <w:szCs w:val="22"/>
        </w:rPr>
        <w:t>.</w:t>
      </w:r>
    </w:p>
    <w:p w14:paraId="2936BF85" w14:textId="77777777" w:rsidR="00271327" w:rsidRPr="00994428" w:rsidRDefault="00271327" w:rsidP="008749F2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7C778CDF" w14:textId="3561EEBD" w:rsidR="008749F2" w:rsidRDefault="00F47067" w:rsidP="002E4475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  <w:r>
        <w:rPr>
          <w:rFonts w:ascii="Arial Nova" w:hAnsi="Arial Nova" w:cs="Tahoma"/>
          <w:sz w:val="22"/>
          <w:szCs w:val="22"/>
        </w:rPr>
        <w:t xml:space="preserve">Najwięcej </w:t>
      </w:r>
      <w:r w:rsidR="008749F2" w:rsidRPr="00707DAE">
        <w:rPr>
          <w:rFonts w:ascii="Arial Nova" w:hAnsi="Arial Nova" w:cs="Tahoma"/>
          <w:sz w:val="22"/>
          <w:szCs w:val="22"/>
        </w:rPr>
        <w:t xml:space="preserve">sprowadzono </w:t>
      </w:r>
      <w:r w:rsidR="008749F2">
        <w:rPr>
          <w:rFonts w:ascii="Arial Nova" w:hAnsi="Arial Nova" w:cs="Tahoma"/>
          <w:sz w:val="22"/>
          <w:szCs w:val="22"/>
        </w:rPr>
        <w:t xml:space="preserve">motocykli marek </w:t>
      </w:r>
      <w:r w:rsidR="008749F2" w:rsidRPr="00707DAE">
        <w:rPr>
          <w:rFonts w:ascii="Arial Nova" w:hAnsi="Arial Nova" w:cs="Tahoma"/>
          <w:sz w:val="22"/>
          <w:szCs w:val="22"/>
        </w:rPr>
        <w:t>HOND</w:t>
      </w:r>
      <w:r w:rsidR="008749F2">
        <w:rPr>
          <w:rFonts w:ascii="Arial Nova" w:hAnsi="Arial Nova" w:cs="Tahoma"/>
          <w:sz w:val="22"/>
          <w:szCs w:val="22"/>
        </w:rPr>
        <w:t>A</w:t>
      </w:r>
      <w:r w:rsidR="008749F2" w:rsidRPr="00707DAE">
        <w:rPr>
          <w:rFonts w:ascii="Arial Nova" w:hAnsi="Arial Nova" w:cs="Tahoma"/>
          <w:sz w:val="22"/>
          <w:szCs w:val="22"/>
        </w:rPr>
        <w:t xml:space="preserve"> (</w:t>
      </w:r>
      <w:r w:rsidR="009F5276">
        <w:rPr>
          <w:rFonts w:ascii="Arial Nova" w:hAnsi="Arial Nova" w:cs="Tahoma"/>
          <w:sz w:val="22"/>
          <w:szCs w:val="22"/>
        </w:rPr>
        <w:t>4 57</w:t>
      </w:r>
      <w:r w:rsidR="005412AA">
        <w:rPr>
          <w:rFonts w:ascii="Arial Nova" w:hAnsi="Arial Nova" w:cs="Tahoma"/>
          <w:sz w:val="22"/>
          <w:szCs w:val="22"/>
        </w:rPr>
        <w:t>7</w:t>
      </w:r>
      <w:r w:rsidR="00685919">
        <w:rPr>
          <w:rFonts w:ascii="Arial Nova" w:hAnsi="Arial Nova" w:cs="Tahoma"/>
          <w:sz w:val="22"/>
          <w:szCs w:val="22"/>
        </w:rPr>
        <w:t>)</w:t>
      </w:r>
      <w:r w:rsidR="008749F2" w:rsidRPr="00707DAE">
        <w:rPr>
          <w:rFonts w:ascii="Arial Nova" w:hAnsi="Arial Nova" w:cs="Tahoma"/>
          <w:sz w:val="22"/>
          <w:szCs w:val="22"/>
        </w:rPr>
        <w:t xml:space="preserve"> i YAMAH</w:t>
      </w:r>
      <w:r w:rsidR="008749F2">
        <w:rPr>
          <w:rFonts w:ascii="Arial Nova" w:hAnsi="Arial Nova" w:cs="Tahoma"/>
          <w:sz w:val="22"/>
          <w:szCs w:val="22"/>
        </w:rPr>
        <w:t>A</w:t>
      </w:r>
      <w:r w:rsidR="008749F2" w:rsidRPr="00707DAE">
        <w:rPr>
          <w:rFonts w:ascii="Arial Nova" w:hAnsi="Arial Nova" w:cs="Tahoma"/>
          <w:sz w:val="22"/>
          <w:szCs w:val="22"/>
        </w:rPr>
        <w:t xml:space="preserve"> (</w:t>
      </w:r>
      <w:r w:rsidR="009F5276">
        <w:rPr>
          <w:rFonts w:ascii="Arial Nova" w:hAnsi="Arial Nova" w:cs="Tahoma"/>
          <w:sz w:val="22"/>
          <w:szCs w:val="22"/>
        </w:rPr>
        <w:t>3 438</w:t>
      </w:r>
      <w:r w:rsidR="008749F2" w:rsidRPr="00707DAE">
        <w:rPr>
          <w:rFonts w:ascii="Arial Nova" w:hAnsi="Arial Nova" w:cs="Tahoma"/>
          <w:sz w:val="22"/>
          <w:szCs w:val="22"/>
        </w:rPr>
        <w:t xml:space="preserve">), a następnie </w:t>
      </w:r>
      <w:r w:rsidRPr="00707DAE">
        <w:rPr>
          <w:rFonts w:ascii="Arial Nova" w:hAnsi="Arial Nova" w:cs="Tahoma"/>
          <w:sz w:val="22"/>
          <w:szCs w:val="22"/>
        </w:rPr>
        <w:t>SUZUKI (</w:t>
      </w:r>
      <w:r w:rsidR="009F5276">
        <w:rPr>
          <w:rFonts w:ascii="Arial Nova" w:hAnsi="Arial Nova" w:cs="Tahoma"/>
          <w:sz w:val="22"/>
          <w:szCs w:val="22"/>
        </w:rPr>
        <w:t>2 020</w:t>
      </w:r>
      <w:r w:rsidRPr="00707DAE">
        <w:rPr>
          <w:rFonts w:ascii="Arial Nova" w:hAnsi="Arial Nova" w:cs="Tahoma"/>
          <w:sz w:val="22"/>
          <w:szCs w:val="22"/>
        </w:rPr>
        <w:t>)</w:t>
      </w:r>
      <w:r>
        <w:rPr>
          <w:rFonts w:ascii="Arial Nova" w:hAnsi="Arial Nova" w:cs="Tahoma"/>
          <w:sz w:val="22"/>
          <w:szCs w:val="22"/>
        </w:rPr>
        <w:t>.</w:t>
      </w:r>
      <w:r w:rsidRPr="00707DAE">
        <w:rPr>
          <w:rFonts w:ascii="Arial Nova" w:hAnsi="Arial Nova" w:cs="Tahoma"/>
          <w:sz w:val="22"/>
          <w:szCs w:val="22"/>
        </w:rPr>
        <w:t xml:space="preserve"> </w:t>
      </w:r>
      <w:r w:rsidR="008749F2" w:rsidRPr="00707DAE">
        <w:rPr>
          <w:rFonts w:ascii="Arial Nova" w:hAnsi="Arial Nova" w:cs="Tahoma"/>
          <w:sz w:val="22"/>
          <w:szCs w:val="22"/>
        </w:rPr>
        <w:t>W</w:t>
      </w:r>
      <w:r w:rsidR="008749F2">
        <w:rPr>
          <w:rFonts w:ascii="Arial Nova" w:hAnsi="Arial Nova" w:cs="Tahoma"/>
          <w:sz w:val="22"/>
          <w:szCs w:val="22"/>
        </w:rPr>
        <w:t> </w:t>
      </w:r>
      <w:r w:rsidR="008749F2" w:rsidRPr="00707DAE">
        <w:rPr>
          <w:rFonts w:ascii="Arial Nova" w:hAnsi="Arial Nova" w:cs="Tahoma"/>
          <w:sz w:val="22"/>
          <w:szCs w:val="22"/>
        </w:rPr>
        <w:t>pierwszej piątce mieszczą się jeszcze</w:t>
      </w:r>
      <w:r w:rsidRPr="00F47067">
        <w:rPr>
          <w:rFonts w:ascii="Arial Nova" w:hAnsi="Arial Nova" w:cs="Tahoma"/>
          <w:sz w:val="22"/>
          <w:szCs w:val="22"/>
        </w:rPr>
        <w:t xml:space="preserve"> </w:t>
      </w:r>
      <w:r w:rsidR="002B2ECA">
        <w:rPr>
          <w:rFonts w:ascii="Arial Nova" w:hAnsi="Arial Nova" w:cs="Tahoma"/>
          <w:sz w:val="22"/>
          <w:szCs w:val="22"/>
        </w:rPr>
        <w:t>KAWASAKI</w:t>
      </w:r>
      <w:r w:rsidR="003F7001">
        <w:rPr>
          <w:rFonts w:ascii="Arial Nova" w:hAnsi="Arial Nova" w:cs="Tahoma"/>
          <w:sz w:val="22"/>
          <w:szCs w:val="22"/>
        </w:rPr>
        <w:t xml:space="preserve"> </w:t>
      </w:r>
      <w:r w:rsidR="003F7001" w:rsidRPr="00707DAE">
        <w:rPr>
          <w:rFonts w:ascii="Arial Nova" w:hAnsi="Arial Nova" w:cs="Tahoma"/>
          <w:sz w:val="22"/>
          <w:szCs w:val="22"/>
        </w:rPr>
        <w:t>(</w:t>
      </w:r>
      <w:r w:rsidR="009F5276">
        <w:rPr>
          <w:rFonts w:ascii="Arial Nova" w:hAnsi="Arial Nova" w:cs="Tahoma"/>
          <w:sz w:val="22"/>
          <w:szCs w:val="22"/>
        </w:rPr>
        <w:t xml:space="preserve">1 </w:t>
      </w:r>
      <w:r w:rsidR="005412AA">
        <w:rPr>
          <w:rFonts w:ascii="Arial Nova" w:hAnsi="Arial Nova" w:cs="Tahoma"/>
          <w:sz w:val="22"/>
          <w:szCs w:val="22"/>
        </w:rPr>
        <w:t>8</w:t>
      </w:r>
      <w:r w:rsidR="009F5276">
        <w:rPr>
          <w:rFonts w:ascii="Arial Nova" w:hAnsi="Arial Nova" w:cs="Tahoma"/>
          <w:sz w:val="22"/>
          <w:szCs w:val="22"/>
        </w:rPr>
        <w:t>20</w:t>
      </w:r>
      <w:r w:rsidR="003F7001" w:rsidRPr="00707DAE">
        <w:rPr>
          <w:rFonts w:ascii="Arial Nova" w:hAnsi="Arial Nova" w:cs="Tahoma"/>
          <w:sz w:val="22"/>
          <w:szCs w:val="22"/>
        </w:rPr>
        <w:t>)</w:t>
      </w:r>
      <w:r w:rsidR="006D326B">
        <w:rPr>
          <w:rFonts w:ascii="Arial Nova" w:hAnsi="Arial Nova" w:cs="Tahoma"/>
          <w:sz w:val="22"/>
          <w:szCs w:val="22"/>
        </w:rPr>
        <w:t xml:space="preserve"> i</w:t>
      </w:r>
      <w:r w:rsidR="006D326B" w:rsidRPr="006D326B">
        <w:rPr>
          <w:rFonts w:ascii="Arial Nova" w:hAnsi="Arial Nova" w:cs="Tahoma"/>
          <w:sz w:val="22"/>
          <w:szCs w:val="22"/>
        </w:rPr>
        <w:t xml:space="preserve"> </w:t>
      </w:r>
      <w:r w:rsidR="006D326B">
        <w:rPr>
          <w:rFonts w:ascii="Arial Nova" w:hAnsi="Arial Nova" w:cs="Tahoma"/>
          <w:sz w:val="22"/>
          <w:szCs w:val="22"/>
        </w:rPr>
        <w:t>BMW</w:t>
      </w:r>
      <w:r w:rsidR="006D326B" w:rsidRPr="00707DAE">
        <w:rPr>
          <w:rFonts w:ascii="Arial Nova" w:hAnsi="Arial Nova" w:cs="Tahoma"/>
          <w:sz w:val="22"/>
          <w:szCs w:val="22"/>
        </w:rPr>
        <w:t xml:space="preserve"> (</w:t>
      </w:r>
      <w:r w:rsidR="009F5276">
        <w:rPr>
          <w:rFonts w:ascii="Arial Nova" w:hAnsi="Arial Nova" w:cs="Tahoma"/>
          <w:sz w:val="22"/>
          <w:szCs w:val="22"/>
        </w:rPr>
        <w:t>1 604</w:t>
      </w:r>
      <w:r w:rsidR="006D326B" w:rsidRPr="00707DAE">
        <w:rPr>
          <w:rFonts w:ascii="Arial Nova" w:hAnsi="Arial Nova" w:cs="Tahoma"/>
          <w:sz w:val="22"/>
          <w:szCs w:val="22"/>
        </w:rPr>
        <w:t>)</w:t>
      </w:r>
      <w:r w:rsidR="00B54C46">
        <w:rPr>
          <w:rFonts w:ascii="Arial Nova" w:hAnsi="Arial Nova" w:cs="Tahoma"/>
          <w:sz w:val="22"/>
          <w:szCs w:val="22"/>
        </w:rPr>
        <w:t>.</w:t>
      </w:r>
      <w:r w:rsidR="00EF0423" w:rsidRPr="00EF0423">
        <w:rPr>
          <w:rFonts w:ascii="Arial Nova" w:hAnsi="Arial Nova" w:cs="Tahoma"/>
          <w:sz w:val="22"/>
          <w:szCs w:val="22"/>
        </w:rPr>
        <w:t xml:space="preserve"> </w:t>
      </w:r>
    </w:p>
    <w:p w14:paraId="3B2AC9E4" w14:textId="77777777" w:rsidR="0046783A" w:rsidRDefault="0046783A" w:rsidP="002E4475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54CC984A" w14:textId="77777777" w:rsidR="00243207" w:rsidRPr="00707DAE" w:rsidRDefault="00243207" w:rsidP="00243207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b/>
          <w:sz w:val="22"/>
          <w:szCs w:val="22"/>
        </w:rPr>
      </w:pPr>
      <w:r w:rsidRPr="00707DAE">
        <w:rPr>
          <w:rFonts w:ascii="Arial Nova" w:hAnsi="Arial Nova" w:cs="Tahoma"/>
          <w:b/>
          <w:sz w:val="22"/>
          <w:szCs w:val="22"/>
        </w:rPr>
        <w:t>MOTOROWERY</w:t>
      </w:r>
    </w:p>
    <w:p w14:paraId="6F2A5100" w14:textId="5B088B3D" w:rsidR="00F3732D" w:rsidRDefault="0086701F" w:rsidP="00E35CBC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  <w:r>
        <w:rPr>
          <w:rFonts w:ascii="Arial Nova" w:hAnsi="Arial Nova" w:cs="Tahoma"/>
          <w:sz w:val="22"/>
          <w:szCs w:val="22"/>
        </w:rPr>
        <w:t>W</w:t>
      </w:r>
      <w:r w:rsidR="004C6873">
        <w:rPr>
          <w:rFonts w:ascii="Arial Nova" w:hAnsi="Arial Nova" w:cs="Tahoma"/>
          <w:sz w:val="22"/>
          <w:szCs w:val="22"/>
        </w:rPr>
        <w:t xml:space="preserve"> </w:t>
      </w:r>
      <w:r w:rsidR="0034105D">
        <w:rPr>
          <w:rFonts w:ascii="Arial Nova" w:hAnsi="Arial Nova" w:cs="Tahoma"/>
          <w:sz w:val="22"/>
          <w:szCs w:val="22"/>
        </w:rPr>
        <w:t>marcu</w:t>
      </w:r>
      <w:r w:rsidR="0069406B">
        <w:rPr>
          <w:rFonts w:ascii="Arial Nova" w:hAnsi="Arial Nova" w:cs="Tahoma"/>
          <w:sz w:val="22"/>
          <w:szCs w:val="22"/>
        </w:rPr>
        <w:t xml:space="preserve"> </w:t>
      </w:r>
      <w:r>
        <w:rPr>
          <w:rFonts w:ascii="Arial Nova" w:hAnsi="Arial Nova" w:cs="Tahoma"/>
          <w:sz w:val="22"/>
          <w:szCs w:val="22"/>
        </w:rPr>
        <w:t>2</w:t>
      </w:r>
      <w:r w:rsidR="0015523B" w:rsidRPr="00707DAE">
        <w:rPr>
          <w:rFonts w:ascii="Arial Nova" w:hAnsi="Arial Nova" w:cs="Tahoma"/>
          <w:sz w:val="22"/>
          <w:szCs w:val="22"/>
        </w:rPr>
        <w:t>02</w:t>
      </w:r>
      <w:r w:rsidR="0046783A">
        <w:rPr>
          <w:rFonts w:ascii="Arial Nova" w:hAnsi="Arial Nova" w:cs="Tahoma"/>
          <w:sz w:val="22"/>
          <w:szCs w:val="22"/>
        </w:rPr>
        <w:t>6</w:t>
      </w:r>
      <w:r w:rsidR="0015523B" w:rsidRPr="00707DAE">
        <w:rPr>
          <w:rFonts w:ascii="Arial Nova" w:hAnsi="Arial Nova" w:cs="Tahoma"/>
          <w:sz w:val="22"/>
          <w:szCs w:val="22"/>
        </w:rPr>
        <w:t xml:space="preserve">r </w:t>
      </w:r>
      <w:r>
        <w:rPr>
          <w:rFonts w:ascii="Arial Nova" w:hAnsi="Arial Nova" w:cs="Tahoma"/>
          <w:sz w:val="22"/>
          <w:szCs w:val="22"/>
        </w:rPr>
        <w:t>z</w:t>
      </w:r>
      <w:r w:rsidRPr="00707DAE">
        <w:rPr>
          <w:rFonts w:ascii="Arial Nova" w:hAnsi="Arial Nova" w:cs="Tahoma"/>
          <w:sz w:val="22"/>
          <w:szCs w:val="22"/>
        </w:rPr>
        <w:t xml:space="preserve">arejestrowano </w:t>
      </w:r>
      <w:r w:rsidR="0034105D">
        <w:rPr>
          <w:rFonts w:ascii="Arial Nova" w:hAnsi="Arial Nova" w:cs="Tahoma"/>
          <w:sz w:val="22"/>
          <w:szCs w:val="22"/>
        </w:rPr>
        <w:t>1 737</w:t>
      </w:r>
      <w:r w:rsidRPr="00707DAE">
        <w:rPr>
          <w:rFonts w:ascii="Arial Nova" w:hAnsi="Arial Nova" w:cs="Tahoma"/>
          <w:sz w:val="22"/>
          <w:szCs w:val="22"/>
        </w:rPr>
        <w:t xml:space="preserve"> </w:t>
      </w:r>
      <w:r w:rsidR="00AC5102">
        <w:rPr>
          <w:rFonts w:ascii="Arial Nova" w:hAnsi="Arial Nova" w:cs="Tahoma"/>
          <w:sz w:val="22"/>
          <w:szCs w:val="22"/>
        </w:rPr>
        <w:t>now</w:t>
      </w:r>
      <w:r w:rsidR="005E5B00">
        <w:rPr>
          <w:rFonts w:ascii="Arial Nova" w:hAnsi="Arial Nova" w:cs="Tahoma"/>
          <w:sz w:val="22"/>
          <w:szCs w:val="22"/>
        </w:rPr>
        <w:t>ych</w:t>
      </w:r>
      <w:r w:rsidR="00AC5102">
        <w:rPr>
          <w:rFonts w:ascii="Arial Nova" w:hAnsi="Arial Nova" w:cs="Tahoma"/>
          <w:sz w:val="22"/>
          <w:szCs w:val="22"/>
        </w:rPr>
        <w:t xml:space="preserve"> </w:t>
      </w:r>
      <w:r>
        <w:rPr>
          <w:rFonts w:ascii="Arial Nova" w:hAnsi="Arial Nova" w:cs="Tahoma"/>
          <w:sz w:val="22"/>
          <w:szCs w:val="22"/>
        </w:rPr>
        <w:t>motorower</w:t>
      </w:r>
      <w:r w:rsidR="005E5B00">
        <w:rPr>
          <w:rFonts w:ascii="Arial Nova" w:hAnsi="Arial Nova" w:cs="Tahoma"/>
          <w:sz w:val="22"/>
          <w:szCs w:val="22"/>
        </w:rPr>
        <w:t>ów</w:t>
      </w:r>
      <w:r w:rsidR="0046525F">
        <w:rPr>
          <w:rFonts w:ascii="Arial Nova" w:hAnsi="Arial Nova" w:cs="Tahoma"/>
          <w:sz w:val="22"/>
          <w:szCs w:val="22"/>
        </w:rPr>
        <w:t xml:space="preserve"> </w:t>
      </w:r>
      <w:r w:rsidRPr="00707DAE">
        <w:rPr>
          <w:rFonts w:ascii="Arial Nova" w:hAnsi="Arial Nova" w:cs="Tahoma"/>
          <w:sz w:val="22"/>
          <w:szCs w:val="22"/>
        </w:rPr>
        <w:t>(</w:t>
      </w:r>
      <w:r w:rsidR="005D49BA">
        <w:rPr>
          <w:rFonts w:ascii="Arial Nova" w:hAnsi="Arial Nova" w:cs="Tahoma"/>
          <w:sz w:val="22"/>
          <w:szCs w:val="22"/>
        </w:rPr>
        <w:t>+</w:t>
      </w:r>
      <w:r w:rsidR="0034105D">
        <w:rPr>
          <w:rFonts w:ascii="Arial Nova" w:hAnsi="Arial Nova" w:cs="Tahoma"/>
          <w:sz w:val="22"/>
          <w:szCs w:val="22"/>
        </w:rPr>
        <w:t>36,3</w:t>
      </w:r>
      <w:r>
        <w:rPr>
          <w:rFonts w:ascii="Arial Nova" w:hAnsi="Arial Nova" w:cs="Tahoma"/>
          <w:sz w:val="22"/>
          <w:szCs w:val="22"/>
        </w:rPr>
        <w:t xml:space="preserve">% r/r, </w:t>
      </w:r>
      <w:r w:rsidR="005D49BA">
        <w:rPr>
          <w:rFonts w:ascii="Arial Nova" w:hAnsi="Arial Nova" w:cs="Tahoma"/>
          <w:sz w:val="22"/>
          <w:szCs w:val="22"/>
        </w:rPr>
        <w:t>+</w:t>
      </w:r>
      <w:r w:rsidR="0034105D">
        <w:rPr>
          <w:rFonts w:ascii="Arial Nova" w:hAnsi="Arial Nova" w:cs="Tahoma"/>
          <w:sz w:val="22"/>
          <w:szCs w:val="22"/>
        </w:rPr>
        <w:t>463</w:t>
      </w:r>
      <w:r w:rsidR="001B7014">
        <w:rPr>
          <w:rFonts w:ascii="Arial Nova" w:hAnsi="Arial Nova" w:cs="Tahoma"/>
          <w:sz w:val="22"/>
          <w:szCs w:val="22"/>
        </w:rPr>
        <w:t xml:space="preserve"> </w:t>
      </w:r>
      <w:r w:rsidRPr="00707DAE">
        <w:rPr>
          <w:rFonts w:ascii="Arial Nova" w:hAnsi="Arial Nova" w:cs="Tahoma"/>
          <w:sz w:val="22"/>
          <w:szCs w:val="22"/>
        </w:rPr>
        <w:t xml:space="preserve">szt.). </w:t>
      </w:r>
      <w:r w:rsidR="00B26F90">
        <w:rPr>
          <w:rFonts w:ascii="Arial Nova" w:hAnsi="Arial Nova" w:cs="Tahoma"/>
          <w:sz w:val="22"/>
          <w:szCs w:val="22"/>
        </w:rPr>
        <w:t>Jest to wyni</w:t>
      </w:r>
      <w:r w:rsidR="002340E5">
        <w:rPr>
          <w:rFonts w:ascii="Arial Nova" w:hAnsi="Arial Nova" w:cs="Tahoma"/>
          <w:sz w:val="22"/>
          <w:szCs w:val="22"/>
        </w:rPr>
        <w:t xml:space="preserve">k </w:t>
      </w:r>
      <w:r w:rsidR="0034105D">
        <w:rPr>
          <w:rFonts w:ascii="Arial Nova" w:hAnsi="Arial Nova" w:cs="Tahoma"/>
          <w:sz w:val="22"/>
          <w:szCs w:val="22"/>
        </w:rPr>
        <w:t>powyżej</w:t>
      </w:r>
      <w:r w:rsidR="0046783A">
        <w:rPr>
          <w:rFonts w:ascii="Arial Nova" w:hAnsi="Arial Nova" w:cs="Tahoma"/>
          <w:sz w:val="22"/>
          <w:szCs w:val="22"/>
        </w:rPr>
        <w:t xml:space="preserve"> </w:t>
      </w:r>
      <w:r w:rsidR="00B26F90">
        <w:rPr>
          <w:rFonts w:ascii="Arial Nova" w:hAnsi="Arial Nova" w:cs="Tahoma"/>
          <w:sz w:val="22"/>
          <w:szCs w:val="22"/>
        </w:rPr>
        <w:t xml:space="preserve">średniej z ostatnich </w:t>
      </w:r>
      <w:r w:rsidR="005D49BA">
        <w:rPr>
          <w:rFonts w:ascii="Arial Nova" w:hAnsi="Arial Nova" w:cs="Tahoma"/>
          <w:sz w:val="22"/>
          <w:szCs w:val="22"/>
        </w:rPr>
        <w:t xml:space="preserve">dziesięciu </w:t>
      </w:r>
      <w:r w:rsidR="00D924B1">
        <w:rPr>
          <w:rFonts w:ascii="Arial Nova" w:hAnsi="Arial Nova" w:cs="Tahoma"/>
          <w:sz w:val="22"/>
          <w:szCs w:val="22"/>
        </w:rPr>
        <w:t>lat</w:t>
      </w:r>
      <w:r w:rsidR="005D49BA">
        <w:rPr>
          <w:rFonts w:ascii="Arial Nova" w:hAnsi="Arial Nova" w:cs="Tahoma"/>
          <w:sz w:val="22"/>
          <w:szCs w:val="22"/>
        </w:rPr>
        <w:t>.</w:t>
      </w:r>
      <w:r w:rsidR="00D924B1">
        <w:rPr>
          <w:rFonts w:ascii="Arial Nova" w:hAnsi="Arial Nova" w:cs="Tahoma"/>
          <w:sz w:val="22"/>
          <w:szCs w:val="22"/>
        </w:rPr>
        <w:t xml:space="preserve"> </w:t>
      </w:r>
      <w:r w:rsidR="0034105D">
        <w:rPr>
          <w:rFonts w:ascii="Arial Nova" w:hAnsi="Arial Nova" w:cs="Tahoma"/>
          <w:sz w:val="22"/>
          <w:szCs w:val="22"/>
        </w:rPr>
        <w:t>Marcowy</w:t>
      </w:r>
      <w:r w:rsidR="005D49BA">
        <w:rPr>
          <w:rFonts w:ascii="Arial Nova" w:hAnsi="Arial Nova" w:cs="Tahoma"/>
          <w:sz w:val="22"/>
          <w:szCs w:val="22"/>
        </w:rPr>
        <w:t xml:space="preserve"> </w:t>
      </w:r>
      <w:r w:rsidR="0076470F">
        <w:rPr>
          <w:rFonts w:ascii="Arial Nova" w:hAnsi="Arial Nova" w:cs="Tahoma"/>
          <w:sz w:val="22"/>
          <w:szCs w:val="22"/>
        </w:rPr>
        <w:t>wynik</w:t>
      </w:r>
      <w:r w:rsidR="00AB5D75">
        <w:rPr>
          <w:rFonts w:ascii="Arial Nova" w:hAnsi="Arial Nova" w:cs="Tahoma"/>
          <w:sz w:val="22"/>
          <w:szCs w:val="22"/>
        </w:rPr>
        <w:t xml:space="preserve"> </w:t>
      </w:r>
      <w:r w:rsidR="00277E67">
        <w:rPr>
          <w:rFonts w:ascii="Arial Nova" w:hAnsi="Arial Nova" w:cs="Tahoma"/>
          <w:sz w:val="22"/>
          <w:szCs w:val="22"/>
        </w:rPr>
        <w:t xml:space="preserve">jest </w:t>
      </w:r>
      <w:r w:rsidR="005D49BA">
        <w:rPr>
          <w:rFonts w:ascii="Arial Nova" w:hAnsi="Arial Nova" w:cs="Tahoma"/>
          <w:sz w:val="22"/>
          <w:szCs w:val="22"/>
        </w:rPr>
        <w:t>więk</w:t>
      </w:r>
      <w:r w:rsidR="00277E67">
        <w:rPr>
          <w:rFonts w:ascii="Arial Nova" w:hAnsi="Arial Nova" w:cs="Tahoma"/>
          <w:sz w:val="22"/>
          <w:szCs w:val="22"/>
        </w:rPr>
        <w:t>szy</w:t>
      </w:r>
      <w:r w:rsidR="00ED3A43">
        <w:rPr>
          <w:rFonts w:ascii="Arial Nova" w:hAnsi="Arial Nova" w:cs="Tahoma"/>
          <w:sz w:val="22"/>
          <w:szCs w:val="22"/>
        </w:rPr>
        <w:t xml:space="preserve"> </w:t>
      </w:r>
      <w:r w:rsidR="009D0E75">
        <w:rPr>
          <w:rFonts w:ascii="Arial Nova" w:hAnsi="Arial Nova" w:cs="Tahoma"/>
          <w:sz w:val="22"/>
          <w:szCs w:val="22"/>
        </w:rPr>
        <w:t>od tego z</w:t>
      </w:r>
      <w:r w:rsidR="0034105D">
        <w:rPr>
          <w:rFonts w:ascii="Arial Nova" w:hAnsi="Arial Nova" w:cs="Tahoma"/>
          <w:sz w:val="22"/>
          <w:szCs w:val="22"/>
        </w:rPr>
        <w:t xml:space="preserve"> lutego</w:t>
      </w:r>
      <w:r w:rsidR="0053516D">
        <w:rPr>
          <w:rFonts w:ascii="Arial Nova" w:hAnsi="Arial Nova" w:cs="Tahoma"/>
          <w:sz w:val="22"/>
          <w:szCs w:val="22"/>
        </w:rPr>
        <w:t xml:space="preserve"> </w:t>
      </w:r>
      <w:r w:rsidR="00C809A5">
        <w:rPr>
          <w:rFonts w:ascii="Arial Nova" w:hAnsi="Arial Nova" w:cs="Tahoma"/>
          <w:sz w:val="22"/>
          <w:szCs w:val="22"/>
        </w:rPr>
        <w:t>o</w:t>
      </w:r>
      <w:r w:rsidR="001E311D">
        <w:rPr>
          <w:rFonts w:ascii="Arial Nova" w:hAnsi="Arial Nova" w:cs="Tahoma"/>
          <w:sz w:val="22"/>
          <w:szCs w:val="22"/>
        </w:rPr>
        <w:t xml:space="preserve"> </w:t>
      </w:r>
      <w:r w:rsidR="0034105D">
        <w:rPr>
          <w:rFonts w:ascii="Arial Nova" w:hAnsi="Arial Nova" w:cs="Tahoma"/>
          <w:sz w:val="22"/>
          <w:szCs w:val="22"/>
        </w:rPr>
        <w:t>169,3</w:t>
      </w:r>
      <w:r w:rsidR="005D49BA">
        <w:rPr>
          <w:rFonts w:ascii="Arial Nova" w:hAnsi="Arial Nova" w:cs="Tahoma"/>
          <w:sz w:val="22"/>
          <w:szCs w:val="22"/>
        </w:rPr>
        <w:t xml:space="preserve"> </w:t>
      </w:r>
      <w:r w:rsidR="00C809A5">
        <w:rPr>
          <w:rFonts w:ascii="Arial Nova" w:hAnsi="Arial Nova" w:cs="Tahoma"/>
          <w:sz w:val="22"/>
          <w:szCs w:val="22"/>
        </w:rPr>
        <w:t>%</w:t>
      </w:r>
      <w:r w:rsidR="009D0E75">
        <w:rPr>
          <w:rFonts w:ascii="Arial Nova" w:hAnsi="Arial Nova" w:cs="Tahoma"/>
          <w:sz w:val="22"/>
          <w:szCs w:val="22"/>
        </w:rPr>
        <w:t xml:space="preserve"> </w:t>
      </w:r>
      <w:r w:rsidR="00E35CBC" w:rsidRPr="00707DAE">
        <w:rPr>
          <w:rFonts w:ascii="Arial Nova" w:hAnsi="Arial Nova" w:cs="Tahoma"/>
          <w:sz w:val="22"/>
          <w:szCs w:val="22"/>
        </w:rPr>
        <w:t>(</w:t>
      </w:r>
      <w:r w:rsidR="005412AA">
        <w:rPr>
          <w:rFonts w:ascii="Arial Nova" w:hAnsi="Arial Nova" w:cs="Tahoma"/>
          <w:sz w:val="22"/>
          <w:szCs w:val="22"/>
        </w:rPr>
        <w:t>+</w:t>
      </w:r>
      <w:r w:rsidR="0034105D">
        <w:rPr>
          <w:rFonts w:ascii="Arial Nova" w:hAnsi="Arial Nova" w:cs="Tahoma"/>
          <w:sz w:val="22"/>
          <w:szCs w:val="22"/>
        </w:rPr>
        <w:t>1 092</w:t>
      </w:r>
      <w:r w:rsidR="006562F2" w:rsidRPr="00707DAE">
        <w:rPr>
          <w:rFonts w:ascii="Arial Nova" w:hAnsi="Arial Nova" w:cs="Tahoma"/>
          <w:sz w:val="22"/>
          <w:szCs w:val="22"/>
        </w:rPr>
        <w:t xml:space="preserve"> </w:t>
      </w:r>
      <w:r w:rsidR="00E35CBC" w:rsidRPr="00707DAE">
        <w:rPr>
          <w:rFonts w:ascii="Arial Nova" w:hAnsi="Arial Nova" w:cs="Tahoma"/>
          <w:sz w:val="22"/>
          <w:szCs w:val="22"/>
        </w:rPr>
        <w:t>szt.)</w:t>
      </w:r>
      <w:r w:rsidR="00F407AE">
        <w:rPr>
          <w:rFonts w:ascii="Arial Nova" w:hAnsi="Arial Nova" w:cs="Tahoma"/>
          <w:sz w:val="22"/>
          <w:szCs w:val="22"/>
        </w:rPr>
        <w:t>.</w:t>
      </w:r>
    </w:p>
    <w:p w14:paraId="7FA25D71" w14:textId="77777777" w:rsidR="00F407AE" w:rsidRDefault="00F407AE" w:rsidP="00E35CBC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5F0BBDCA" w14:textId="78147FEE" w:rsidR="00AB58AE" w:rsidRDefault="00271327" w:rsidP="00271327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  <w:r>
        <w:rPr>
          <w:rFonts w:ascii="Arial Nova" w:hAnsi="Arial Nova" w:cs="Tahoma"/>
          <w:sz w:val="22"/>
          <w:szCs w:val="22"/>
        </w:rPr>
        <w:t>Od początku 202</w:t>
      </w:r>
      <w:r w:rsidR="005412AA">
        <w:rPr>
          <w:rFonts w:ascii="Arial Nova" w:hAnsi="Arial Nova" w:cs="Tahoma"/>
          <w:sz w:val="22"/>
          <w:szCs w:val="22"/>
        </w:rPr>
        <w:t>6</w:t>
      </w:r>
      <w:r>
        <w:rPr>
          <w:rFonts w:ascii="Arial Nova" w:hAnsi="Arial Nova" w:cs="Tahoma"/>
          <w:sz w:val="22"/>
          <w:szCs w:val="22"/>
        </w:rPr>
        <w:t xml:space="preserve"> roku zarejestrowano </w:t>
      </w:r>
      <w:r w:rsidR="0034105D">
        <w:rPr>
          <w:rFonts w:ascii="Arial Nova" w:hAnsi="Arial Nova" w:cs="Tahoma"/>
          <w:sz w:val="22"/>
          <w:szCs w:val="22"/>
        </w:rPr>
        <w:t>2 789</w:t>
      </w:r>
      <w:r>
        <w:rPr>
          <w:rFonts w:ascii="Arial Nova" w:hAnsi="Arial Nova" w:cs="Tahoma"/>
          <w:sz w:val="22"/>
          <w:szCs w:val="22"/>
        </w:rPr>
        <w:t xml:space="preserve"> szt. motorowerów, czyli o </w:t>
      </w:r>
      <w:r w:rsidR="0034105D">
        <w:rPr>
          <w:rFonts w:ascii="Arial Nova" w:hAnsi="Arial Nova" w:cs="Tahoma"/>
          <w:sz w:val="22"/>
          <w:szCs w:val="22"/>
        </w:rPr>
        <w:t>1</w:t>
      </w:r>
      <w:r w:rsidR="005412AA">
        <w:rPr>
          <w:rFonts w:ascii="Arial Nova" w:hAnsi="Arial Nova" w:cs="Tahoma"/>
          <w:sz w:val="22"/>
          <w:szCs w:val="22"/>
        </w:rPr>
        <w:t>5</w:t>
      </w:r>
      <w:r w:rsidR="0034105D">
        <w:rPr>
          <w:rFonts w:ascii="Arial Nova" w:hAnsi="Arial Nova" w:cs="Tahoma"/>
          <w:sz w:val="22"/>
          <w:szCs w:val="22"/>
        </w:rPr>
        <w:t>,6</w:t>
      </w:r>
      <w:r>
        <w:rPr>
          <w:rFonts w:ascii="Arial Nova" w:hAnsi="Arial Nova" w:cs="Tahoma"/>
          <w:sz w:val="22"/>
          <w:szCs w:val="22"/>
        </w:rPr>
        <w:t xml:space="preserve">% </w:t>
      </w:r>
      <w:r w:rsidR="0034105D">
        <w:rPr>
          <w:rFonts w:ascii="Arial Nova" w:hAnsi="Arial Nova" w:cs="Tahoma"/>
          <w:sz w:val="22"/>
          <w:szCs w:val="22"/>
        </w:rPr>
        <w:t>więc</w:t>
      </w:r>
      <w:r>
        <w:rPr>
          <w:rFonts w:ascii="Arial Nova" w:hAnsi="Arial Nova" w:cs="Tahoma"/>
          <w:sz w:val="22"/>
          <w:szCs w:val="22"/>
        </w:rPr>
        <w:t>ej niż w 202</w:t>
      </w:r>
      <w:r w:rsidR="005412AA">
        <w:rPr>
          <w:rFonts w:ascii="Arial Nova" w:hAnsi="Arial Nova" w:cs="Tahoma"/>
          <w:sz w:val="22"/>
          <w:szCs w:val="22"/>
        </w:rPr>
        <w:t>5</w:t>
      </w:r>
      <w:r>
        <w:rPr>
          <w:rFonts w:ascii="Arial Nova" w:hAnsi="Arial Nova" w:cs="Tahoma"/>
          <w:sz w:val="22"/>
          <w:szCs w:val="22"/>
        </w:rPr>
        <w:t xml:space="preserve"> r. </w:t>
      </w:r>
    </w:p>
    <w:p w14:paraId="6813F9CE" w14:textId="0B94B290" w:rsidR="008E1C28" w:rsidRDefault="008E1C28" w:rsidP="00E35CBC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77B1069A" w14:textId="77777777" w:rsidR="006B7146" w:rsidRPr="00707DAE" w:rsidRDefault="006B7146" w:rsidP="006B7146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b/>
          <w:bCs/>
          <w:sz w:val="22"/>
          <w:szCs w:val="22"/>
        </w:rPr>
      </w:pPr>
      <w:r w:rsidRPr="00707DAE">
        <w:rPr>
          <w:rFonts w:ascii="Arial Nova" w:hAnsi="Arial Nova" w:cs="Tahoma"/>
          <w:b/>
          <w:bCs/>
          <w:sz w:val="22"/>
          <w:szCs w:val="22"/>
        </w:rPr>
        <w:t>Ranking marek.</w:t>
      </w:r>
    </w:p>
    <w:p w14:paraId="5D57430C" w14:textId="77777777" w:rsidR="006B7146" w:rsidRDefault="006B7146" w:rsidP="006B7146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  <w:r w:rsidRPr="00707DAE">
        <w:rPr>
          <w:rFonts w:ascii="Arial Nova" w:hAnsi="Arial Nova" w:cs="Tahoma"/>
          <w:sz w:val="22"/>
          <w:szCs w:val="22"/>
        </w:rPr>
        <w:t xml:space="preserve">Najwięcej motorowerów </w:t>
      </w:r>
      <w:r>
        <w:rPr>
          <w:rFonts w:ascii="Arial Nova" w:hAnsi="Arial Nova" w:cs="Tahoma"/>
          <w:sz w:val="22"/>
          <w:szCs w:val="22"/>
        </w:rPr>
        <w:t xml:space="preserve">w tym okresie </w:t>
      </w:r>
      <w:r w:rsidRPr="00707DAE">
        <w:rPr>
          <w:rFonts w:ascii="Arial Nova" w:hAnsi="Arial Nova" w:cs="Tahoma"/>
          <w:sz w:val="22"/>
          <w:szCs w:val="22"/>
        </w:rPr>
        <w:t xml:space="preserve">sprzedał </w:t>
      </w:r>
      <w:r>
        <w:rPr>
          <w:rFonts w:ascii="Arial Nova" w:hAnsi="Arial Nova" w:cs="Tahoma"/>
          <w:sz w:val="22"/>
          <w:szCs w:val="22"/>
        </w:rPr>
        <w:t>ROMET MOTORS</w:t>
      </w:r>
      <w:r w:rsidRPr="00707DAE">
        <w:rPr>
          <w:rFonts w:ascii="Arial Nova" w:hAnsi="Arial Nova" w:cs="Tahoma"/>
          <w:sz w:val="22"/>
          <w:szCs w:val="22"/>
        </w:rPr>
        <w:t xml:space="preserve">: </w:t>
      </w:r>
      <w:r>
        <w:rPr>
          <w:rFonts w:ascii="Arial Nova" w:hAnsi="Arial Nova" w:cs="Tahoma"/>
          <w:sz w:val="22"/>
          <w:szCs w:val="22"/>
        </w:rPr>
        <w:t>479</w:t>
      </w:r>
      <w:r w:rsidRPr="00707DAE">
        <w:rPr>
          <w:rFonts w:ascii="Arial Nova" w:hAnsi="Arial Nova" w:cs="Tahoma"/>
          <w:sz w:val="22"/>
          <w:szCs w:val="22"/>
        </w:rPr>
        <w:t xml:space="preserve"> szt. (</w:t>
      </w:r>
      <w:r>
        <w:rPr>
          <w:rFonts w:ascii="Arial Nova" w:hAnsi="Arial Nova" w:cs="Tahoma"/>
          <w:sz w:val="22"/>
          <w:szCs w:val="22"/>
        </w:rPr>
        <w:t>+15%</w:t>
      </w:r>
      <w:r w:rsidRPr="00707DAE">
        <w:rPr>
          <w:rFonts w:ascii="Arial Nova" w:hAnsi="Arial Nova" w:cs="Tahoma"/>
          <w:sz w:val="22"/>
          <w:szCs w:val="22"/>
        </w:rPr>
        <w:t xml:space="preserve">). </w:t>
      </w:r>
      <w:r>
        <w:rPr>
          <w:rFonts w:ascii="Arial Nova" w:hAnsi="Arial Nova" w:cs="Tahoma"/>
          <w:sz w:val="22"/>
          <w:szCs w:val="22"/>
        </w:rPr>
        <w:t xml:space="preserve">Na drugim miejscu z wynikiem 472 sztuk znajduje się JUNAK </w:t>
      </w:r>
      <w:r w:rsidRPr="00707DAE">
        <w:rPr>
          <w:rFonts w:ascii="Arial Nova" w:hAnsi="Arial Nova" w:cs="Tahoma"/>
          <w:sz w:val="22"/>
          <w:szCs w:val="22"/>
        </w:rPr>
        <w:t>(</w:t>
      </w:r>
      <w:r>
        <w:rPr>
          <w:rFonts w:ascii="Arial Nova" w:hAnsi="Arial Nova" w:cs="Tahoma"/>
          <w:sz w:val="22"/>
          <w:szCs w:val="22"/>
        </w:rPr>
        <w:t>-10</w:t>
      </w:r>
      <w:r w:rsidRPr="00707DAE">
        <w:rPr>
          <w:rFonts w:ascii="Arial Nova" w:hAnsi="Arial Nova" w:cs="Tahoma"/>
          <w:sz w:val="22"/>
          <w:szCs w:val="22"/>
        </w:rPr>
        <w:t>%),</w:t>
      </w:r>
      <w:r>
        <w:rPr>
          <w:rFonts w:ascii="Arial Nova" w:hAnsi="Arial Nova" w:cs="Tahoma"/>
          <w:sz w:val="22"/>
          <w:szCs w:val="22"/>
        </w:rPr>
        <w:t xml:space="preserve"> a na trzecim </w:t>
      </w:r>
      <w:r w:rsidRPr="00707DAE">
        <w:rPr>
          <w:rFonts w:ascii="Arial Nova" w:hAnsi="Arial Nova" w:cs="Tahoma"/>
          <w:sz w:val="22"/>
          <w:szCs w:val="22"/>
        </w:rPr>
        <w:t>ZNEN</w:t>
      </w:r>
      <w:r>
        <w:rPr>
          <w:rFonts w:ascii="Arial Nova" w:hAnsi="Arial Nova" w:cs="Tahoma"/>
          <w:sz w:val="22"/>
          <w:szCs w:val="22"/>
        </w:rPr>
        <w:t xml:space="preserve"> </w:t>
      </w:r>
      <w:r w:rsidRPr="00707DAE">
        <w:rPr>
          <w:rFonts w:ascii="Arial Nova" w:hAnsi="Arial Nova" w:cs="Tahoma"/>
          <w:sz w:val="22"/>
          <w:szCs w:val="22"/>
        </w:rPr>
        <w:t>(</w:t>
      </w:r>
      <w:r>
        <w:rPr>
          <w:rFonts w:ascii="Arial Nova" w:hAnsi="Arial Nova" w:cs="Tahoma"/>
          <w:sz w:val="22"/>
          <w:szCs w:val="22"/>
        </w:rPr>
        <w:t>386 szt.; +45</w:t>
      </w:r>
      <w:r w:rsidRPr="00707DAE">
        <w:rPr>
          <w:rFonts w:ascii="Arial Nova" w:hAnsi="Arial Nova" w:cs="Tahoma"/>
          <w:sz w:val="22"/>
          <w:szCs w:val="22"/>
        </w:rPr>
        <w:t>%)</w:t>
      </w:r>
      <w:r>
        <w:rPr>
          <w:rFonts w:ascii="Arial Nova" w:hAnsi="Arial Nova" w:cs="Tahoma"/>
          <w:sz w:val="22"/>
          <w:szCs w:val="22"/>
        </w:rPr>
        <w:t>. Czwarte miejsce należy do YIBEN (263 szt.; +37%)</w:t>
      </w:r>
      <w:r w:rsidRPr="00707DAE">
        <w:rPr>
          <w:rFonts w:ascii="Arial Nova" w:hAnsi="Arial Nova" w:cs="Tahoma"/>
          <w:sz w:val="22"/>
          <w:szCs w:val="22"/>
        </w:rPr>
        <w:t>.</w:t>
      </w:r>
    </w:p>
    <w:p w14:paraId="77B3FBFF" w14:textId="77777777" w:rsidR="006B7146" w:rsidRPr="00707DAE" w:rsidRDefault="006B7146" w:rsidP="006B7146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4ED76145" w14:textId="77777777" w:rsidR="006B7146" w:rsidRDefault="006B7146" w:rsidP="006B7146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  <w:r w:rsidRPr="00C03609">
        <w:rPr>
          <w:rFonts w:ascii="Arial Nova" w:hAnsi="Arial Nova" w:cs="Tahoma"/>
          <w:sz w:val="22"/>
          <w:szCs w:val="22"/>
        </w:rPr>
        <w:t>W</w:t>
      </w:r>
      <w:r w:rsidRPr="00707DAE">
        <w:rPr>
          <w:rFonts w:ascii="Arial Nova" w:hAnsi="Arial Nova" w:cs="Tahoma"/>
          <w:sz w:val="22"/>
          <w:szCs w:val="22"/>
        </w:rPr>
        <w:t xml:space="preserve"> ogólnej liczbie motorowerów znajduj</w:t>
      </w:r>
      <w:r>
        <w:rPr>
          <w:rFonts w:ascii="Arial Nova" w:hAnsi="Arial Nova" w:cs="Tahoma"/>
          <w:sz w:val="22"/>
          <w:szCs w:val="22"/>
        </w:rPr>
        <w:t>e</w:t>
      </w:r>
      <w:r w:rsidRPr="00707DAE">
        <w:rPr>
          <w:rFonts w:ascii="Arial Nova" w:hAnsi="Arial Nova" w:cs="Tahoma"/>
          <w:sz w:val="22"/>
          <w:szCs w:val="22"/>
        </w:rPr>
        <w:t xml:space="preserve"> się </w:t>
      </w:r>
      <w:r>
        <w:rPr>
          <w:rFonts w:ascii="Arial Nova" w:hAnsi="Arial Nova" w:cs="Tahoma"/>
          <w:sz w:val="22"/>
          <w:szCs w:val="22"/>
        </w:rPr>
        <w:t xml:space="preserve">618 </w:t>
      </w:r>
      <w:r w:rsidRPr="00707DAE">
        <w:rPr>
          <w:rFonts w:ascii="Arial Nova" w:hAnsi="Arial Nova" w:cs="Tahoma"/>
          <w:sz w:val="22"/>
          <w:szCs w:val="22"/>
        </w:rPr>
        <w:t>pojazd</w:t>
      </w:r>
      <w:r>
        <w:rPr>
          <w:rFonts w:ascii="Arial Nova" w:hAnsi="Arial Nova" w:cs="Tahoma"/>
          <w:sz w:val="22"/>
          <w:szCs w:val="22"/>
        </w:rPr>
        <w:t>ów</w:t>
      </w:r>
      <w:r w:rsidRPr="00707DAE">
        <w:rPr>
          <w:rFonts w:ascii="Arial Nova" w:hAnsi="Arial Nova" w:cs="Tahoma"/>
          <w:sz w:val="22"/>
          <w:szCs w:val="22"/>
        </w:rPr>
        <w:t xml:space="preserve"> elektryczn</w:t>
      </w:r>
      <w:r>
        <w:rPr>
          <w:rFonts w:ascii="Arial Nova" w:hAnsi="Arial Nova" w:cs="Tahoma"/>
          <w:sz w:val="22"/>
          <w:szCs w:val="22"/>
        </w:rPr>
        <w:t xml:space="preserve">ych </w:t>
      </w:r>
      <w:r w:rsidRPr="00707DAE">
        <w:rPr>
          <w:rFonts w:ascii="Arial Nova" w:hAnsi="Arial Nova" w:cs="Tahoma"/>
          <w:sz w:val="22"/>
          <w:szCs w:val="22"/>
        </w:rPr>
        <w:t>(</w:t>
      </w:r>
      <w:r>
        <w:rPr>
          <w:rFonts w:ascii="Arial Nova" w:hAnsi="Arial Nova" w:cs="Tahoma"/>
          <w:sz w:val="22"/>
          <w:szCs w:val="22"/>
        </w:rPr>
        <w:t>+17,3%; +91 sztuk</w:t>
      </w:r>
      <w:r w:rsidRPr="00707DAE">
        <w:rPr>
          <w:rFonts w:ascii="Arial Nova" w:hAnsi="Arial Nova" w:cs="Tahoma"/>
          <w:sz w:val="22"/>
          <w:szCs w:val="22"/>
        </w:rPr>
        <w:t>). Elektryki stanowi</w:t>
      </w:r>
      <w:r>
        <w:rPr>
          <w:rFonts w:ascii="Arial Nova" w:hAnsi="Arial Nova" w:cs="Tahoma"/>
          <w:sz w:val="22"/>
          <w:szCs w:val="22"/>
        </w:rPr>
        <w:t>ły w 2026 roku 22,3</w:t>
      </w:r>
      <w:r w:rsidRPr="00707DAE">
        <w:rPr>
          <w:rFonts w:ascii="Arial Nova" w:hAnsi="Arial Nova" w:cs="Tahoma"/>
          <w:sz w:val="22"/>
          <w:szCs w:val="22"/>
        </w:rPr>
        <w:t>% cał</w:t>
      </w:r>
      <w:r>
        <w:rPr>
          <w:rFonts w:ascii="Arial Nova" w:hAnsi="Arial Nova" w:cs="Tahoma"/>
          <w:sz w:val="22"/>
          <w:szCs w:val="22"/>
        </w:rPr>
        <w:t>ej</w:t>
      </w:r>
      <w:r w:rsidRPr="00707DAE">
        <w:rPr>
          <w:rFonts w:ascii="Arial Nova" w:hAnsi="Arial Nova" w:cs="Tahoma"/>
          <w:sz w:val="22"/>
          <w:szCs w:val="22"/>
        </w:rPr>
        <w:t xml:space="preserve"> </w:t>
      </w:r>
      <w:r>
        <w:rPr>
          <w:rFonts w:ascii="Arial Nova" w:hAnsi="Arial Nova" w:cs="Tahoma"/>
          <w:sz w:val="22"/>
          <w:szCs w:val="22"/>
        </w:rPr>
        <w:t>sprzedaży</w:t>
      </w:r>
      <w:r w:rsidRPr="00707DAE">
        <w:rPr>
          <w:rFonts w:ascii="Arial Nova" w:hAnsi="Arial Nova" w:cs="Tahoma"/>
          <w:sz w:val="22"/>
          <w:szCs w:val="22"/>
        </w:rPr>
        <w:t xml:space="preserve"> motorowerów. W tej grupie </w:t>
      </w:r>
      <w:r>
        <w:rPr>
          <w:rFonts w:ascii="Arial Nova" w:hAnsi="Arial Nova" w:cs="Tahoma"/>
          <w:sz w:val="22"/>
          <w:szCs w:val="22"/>
        </w:rPr>
        <w:t>na czele znajdują się</w:t>
      </w:r>
      <w:r w:rsidRPr="005C200E">
        <w:rPr>
          <w:rFonts w:ascii="Arial Nova" w:hAnsi="Arial Nova" w:cs="Tahoma"/>
          <w:sz w:val="22"/>
          <w:szCs w:val="22"/>
        </w:rPr>
        <w:t xml:space="preserve"> </w:t>
      </w:r>
      <w:r>
        <w:rPr>
          <w:rFonts w:ascii="Arial Nova" w:hAnsi="Arial Nova" w:cs="Tahoma"/>
          <w:sz w:val="22"/>
          <w:szCs w:val="22"/>
        </w:rPr>
        <w:t>VIGOROUS (114),</w:t>
      </w:r>
      <w:r w:rsidRPr="00AD5A28">
        <w:rPr>
          <w:rFonts w:ascii="Arial Nova" w:hAnsi="Arial Nova" w:cs="Tahoma"/>
          <w:sz w:val="22"/>
          <w:szCs w:val="22"/>
        </w:rPr>
        <w:t xml:space="preserve"> </w:t>
      </w:r>
      <w:r>
        <w:rPr>
          <w:rFonts w:ascii="Arial Nova" w:hAnsi="Arial Nova" w:cs="Tahoma"/>
          <w:sz w:val="22"/>
          <w:szCs w:val="22"/>
        </w:rPr>
        <w:t>BILI BIKE (50) oraz E RIDE PRO (43).</w:t>
      </w:r>
    </w:p>
    <w:p w14:paraId="7DD99DDD" w14:textId="77777777" w:rsidR="0088103E" w:rsidRPr="00707DAE" w:rsidRDefault="0088103E" w:rsidP="00E35CBC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5E3060C5" w14:textId="49691FF1" w:rsidR="00055F92" w:rsidRPr="00707DAE" w:rsidRDefault="008454AB" w:rsidP="00055F92">
      <w:pPr>
        <w:autoSpaceDE w:val="0"/>
        <w:autoSpaceDN w:val="0"/>
        <w:adjustRightInd w:val="0"/>
        <w:spacing w:line="276" w:lineRule="auto"/>
        <w:jc w:val="center"/>
        <w:rPr>
          <w:rFonts w:ascii="Arial Nova" w:hAnsi="Arial Nova" w:cs="Tahoma"/>
          <w:b/>
          <w:bCs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60FB46AD" wp14:editId="52E754B4">
            <wp:extent cx="6076757" cy="4088149"/>
            <wp:effectExtent l="0" t="0" r="0" b="0"/>
            <wp:docPr id="611042427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5E81A2A" w14:textId="476D9F40" w:rsidR="008749F2" w:rsidRDefault="00055F92" w:rsidP="00DE393A">
      <w:pPr>
        <w:autoSpaceDE w:val="0"/>
        <w:autoSpaceDN w:val="0"/>
        <w:adjustRightInd w:val="0"/>
        <w:spacing w:line="276" w:lineRule="auto"/>
        <w:rPr>
          <w:rFonts w:ascii="Arial Nova" w:hAnsi="Arial Nova" w:cs="Tahoma"/>
          <w:sz w:val="22"/>
          <w:szCs w:val="22"/>
        </w:rPr>
      </w:pPr>
      <w:r w:rsidRPr="00707DAE">
        <w:rPr>
          <w:rFonts w:ascii="Arial Nova" w:hAnsi="Arial Nova" w:cs="Tahoma"/>
          <w:sz w:val="22"/>
          <w:szCs w:val="22"/>
        </w:rPr>
        <w:br w:type="textWrapping" w:clear="all"/>
      </w:r>
    </w:p>
    <w:p w14:paraId="1421A6B7" w14:textId="77777777" w:rsidR="00AB58AE" w:rsidRDefault="00AB58AE" w:rsidP="00DE393A">
      <w:pPr>
        <w:autoSpaceDE w:val="0"/>
        <w:autoSpaceDN w:val="0"/>
        <w:adjustRightInd w:val="0"/>
        <w:spacing w:line="276" w:lineRule="auto"/>
        <w:rPr>
          <w:rFonts w:ascii="Arial Nova" w:hAnsi="Arial Nova" w:cs="Tahoma"/>
          <w:sz w:val="22"/>
          <w:szCs w:val="22"/>
        </w:rPr>
      </w:pPr>
    </w:p>
    <w:p w14:paraId="459617C2" w14:textId="5774FA57" w:rsidR="00243207" w:rsidRDefault="005364C9" w:rsidP="00243207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b/>
          <w:sz w:val="22"/>
          <w:szCs w:val="22"/>
        </w:rPr>
      </w:pPr>
      <w:r>
        <w:rPr>
          <w:rFonts w:ascii="Arial Nova" w:hAnsi="Arial Nova" w:cs="Tahoma"/>
          <w:b/>
          <w:sz w:val="22"/>
          <w:szCs w:val="22"/>
        </w:rPr>
        <w:t>R</w:t>
      </w:r>
      <w:r w:rsidR="00243207" w:rsidRPr="00707DAE">
        <w:rPr>
          <w:rFonts w:ascii="Arial Nova" w:hAnsi="Arial Nova" w:cs="Tahoma"/>
          <w:b/>
          <w:sz w:val="22"/>
          <w:szCs w:val="22"/>
        </w:rPr>
        <w:t>ejestracje motorowerów używanych.</w:t>
      </w:r>
    </w:p>
    <w:p w14:paraId="6F656FD9" w14:textId="0107F02A" w:rsidR="0053516D" w:rsidRDefault="00E35CBC" w:rsidP="00057320">
      <w:pPr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Tahoma"/>
          <w:sz w:val="22"/>
          <w:szCs w:val="22"/>
        </w:rPr>
      </w:pPr>
      <w:r w:rsidRPr="00707DAE">
        <w:rPr>
          <w:rFonts w:ascii="Arial Nova" w:hAnsi="Arial Nova" w:cs="Tahoma"/>
          <w:sz w:val="22"/>
          <w:szCs w:val="22"/>
        </w:rPr>
        <w:t>W</w:t>
      </w:r>
      <w:r w:rsidR="00D767ED">
        <w:rPr>
          <w:rFonts w:ascii="Arial Nova" w:hAnsi="Arial Nova" w:cs="Tahoma"/>
          <w:sz w:val="22"/>
          <w:szCs w:val="22"/>
        </w:rPr>
        <w:t xml:space="preserve"> </w:t>
      </w:r>
      <w:r w:rsidR="002874BA">
        <w:rPr>
          <w:rFonts w:ascii="Arial Nova" w:hAnsi="Arial Nova" w:cs="Tahoma"/>
          <w:sz w:val="22"/>
          <w:szCs w:val="22"/>
        </w:rPr>
        <w:t>marcu</w:t>
      </w:r>
      <w:r w:rsidR="0015169C">
        <w:rPr>
          <w:rFonts w:ascii="Arial Nova" w:hAnsi="Arial Nova" w:cs="Tahoma"/>
          <w:sz w:val="22"/>
          <w:szCs w:val="22"/>
        </w:rPr>
        <w:t xml:space="preserve"> </w:t>
      </w:r>
      <w:r w:rsidR="00F912FD">
        <w:rPr>
          <w:rFonts w:ascii="Arial Nova" w:hAnsi="Arial Nova" w:cs="Tahoma"/>
          <w:sz w:val="22"/>
          <w:szCs w:val="22"/>
        </w:rPr>
        <w:t>202</w:t>
      </w:r>
      <w:r w:rsidR="0015169C">
        <w:rPr>
          <w:rFonts w:ascii="Arial Nova" w:hAnsi="Arial Nova" w:cs="Tahoma"/>
          <w:sz w:val="22"/>
          <w:szCs w:val="22"/>
        </w:rPr>
        <w:t>6</w:t>
      </w:r>
      <w:r w:rsidR="006D3B12">
        <w:rPr>
          <w:rFonts w:ascii="Arial Nova" w:hAnsi="Arial Nova" w:cs="Tahoma"/>
          <w:sz w:val="22"/>
          <w:szCs w:val="22"/>
        </w:rPr>
        <w:t xml:space="preserve"> </w:t>
      </w:r>
      <w:r w:rsidR="00F912FD">
        <w:rPr>
          <w:rFonts w:ascii="Arial Nova" w:hAnsi="Arial Nova" w:cs="Tahoma"/>
          <w:sz w:val="22"/>
          <w:szCs w:val="22"/>
        </w:rPr>
        <w:t>r</w:t>
      </w:r>
      <w:r w:rsidR="006D3B12">
        <w:rPr>
          <w:rFonts w:ascii="Arial Nova" w:hAnsi="Arial Nova" w:cs="Tahoma"/>
          <w:sz w:val="22"/>
          <w:szCs w:val="22"/>
        </w:rPr>
        <w:t>.</w:t>
      </w:r>
      <w:r w:rsidR="00F912FD">
        <w:rPr>
          <w:rFonts w:ascii="Arial Nova" w:hAnsi="Arial Nova" w:cs="Tahoma"/>
          <w:sz w:val="22"/>
          <w:szCs w:val="22"/>
        </w:rPr>
        <w:t xml:space="preserve"> </w:t>
      </w:r>
      <w:r w:rsidRPr="00707DAE">
        <w:rPr>
          <w:rFonts w:ascii="Arial Nova" w:hAnsi="Arial Nova" w:cs="Tahoma"/>
          <w:sz w:val="22"/>
          <w:szCs w:val="22"/>
        </w:rPr>
        <w:t xml:space="preserve">zarejestrowano po raz pierwszy w Polsce </w:t>
      </w:r>
      <w:r w:rsidR="002874BA">
        <w:rPr>
          <w:rFonts w:ascii="Arial Nova" w:hAnsi="Arial Nova" w:cs="Tahoma"/>
          <w:sz w:val="22"/>
          <w:szCs w:val="22"/>
        </w:rPr>
        <w:t>1 090</w:t>
      </w:r>
      <w:r w:rsidR="00F341E2">
        <w:rPr>
          <w:rFonts w:ascii="Arial Nova" w:hAnsi="Arial Nova" w:cs="Tahoma"/>
          <w:sz w:val="22"/>
          <w:szCs w:val="22"/>
        </w:rPr>
        <w:t xml:space="preserve"> używa</w:t>
      </w:r>
      <w:r w:rsidR="002874BA">
        <w:rPr>
          <w:rFonts w:ascii="Arial Nova" w:hAnsi="Arial Nova" w:cs="Tahoma"/>
          <w:sz w:val="22"/>
          <w:szCs w:val="22"/>
        </w:rPr>
        <w:t>nych</w:t>
      </w:r>
      <w:r w:rsidR="00291028" w:rsidRPr="00707DAE">
        <w:rPr>
          <w:rFonts w:ascii="Arial Nova" w:hAnsi="Arial Nova" w:cs="Tahoma"/>
          <w:sz w:val="22"/>
          <w:szCs w:val="22"/>
        </w:rPr>
        <w:t xml:space="preserve"> </w:t>
      </w:r>
      <w:r w:rsidRPr="00707DAE">
        <w:rPr>
          <w:rFonts w:ascii="Arial Nova" w:hAnsi="Arial Nova" w:cs="Tahoma"/>
          <w:sz w:val="22"/>
          <w:szCs w:val="22"/>
        </w:rPr>
        <w:t>motorow</w:t>
      </w:r>
      <w:r w:rsidR="00653CB6">
        <w:rPr>
          <w:rFonts w:ascii="Arial Nova" w:hAnsi="Arial Nova" w:cs="Tahoma"/>
          <w:sz w:val="22"/>
          <w:szCs w:val="22"/>
        </w:rPr>
        <w:t>er</w:t>
      </w:r>
      <w:r w:rsidR="00125FE1">
        <w:rPr>
          <w:rFonts w:ascii="Arial Nova" w:hAnsi="Arial Nova" w:cs="Tahoma"/>
          <w:sz w:val="22"/>
          <w:szCs w:val="22"/>
        </w:rPr>
        <w:t>ów</w:t>
      </w:r>
      <w:r w:rsidRPr="00707DAE">
        <w:rPr>
          <w:rFonts w:ascii="Arial Nova" w:hAnsi="Arial Nova" w:cs="Tahoma"/>
          <w:sz w:val="22"/>
          <w:szCs w:val="22"/>
        </w:rPr>
        <w:t>. Było to</w:t>
      </w:r>
      <w:r w:rsidR="0088103E">
        <w:rPr>
          <w:rFonts w:ascii="Arial Nova" w:hAnsi="Arial Nova" w:cs="Tahoma"/>
          <w:sz w:val="22"/>
          <w:szCs w:val="22"/>
        </w:rPr>
        <w:t xml:space="preserve"> </w:t>
      </w:r>
      <w:r w:rsidR="00E33B25">
        <w:rPr>
          <w:rFonts w:ascii="Arial Nova" w:hAnsi="Arial Nova" w:cs="Tahoma"/>
          <w:sz w:val="22"/>
          <w:szCs w:val="22"/>
        </w:rPr>
        <w:t>mniej o</w:t>
      </w:r>
      <w:r w:rsidR="00134763">
        <w:rPr>
          <w:rFonts w:ascii="Arial Nova" w:hAnsi="Arial Nova" w:cs="Tahoma"/>
          <w:sz w:val="22"/>
          <w:szCs w:val="22"/>
        </w:rPr>
        <w:t> </w:t>
      </w:r>
      <w:r w:rsidR="002874BA">
        <w:rPr>
          <w:rFonts w:ascii="Arial Nova" w:hAnsi="Arial Nova" w:cs="Tahoma"/>
          <w:sz w:val="22"/>
          <w:szCs w:val="22"/>
        </w:rPr>
        <w:t>54</w:t>
      </w:r>
      <w:r w:rsidR="00E33B25">
        <w:rPr>
          <w:rFonts w:ascii="Arial Nova" w:hAnsi="Arial Nova" w:cs="Tahoma"/>
          <w:sz w:val="22"/>
          <w:szCs w:val="22"/>
        </w:rPr>
        <w:t xml:space="preserve"> sztuk (-</w:t>
      </w:r>
      <w:r w:rsidR="002874BA">
        <w:rPr>
          <w:rFonts w:ascii="Arial Nova" w:hAnsi="Arial Nova" w:cs="Tahoma"/>
          <w:sz w:val="22"/>
          <w:szCs w:val="22"/>
        </w:rPr>
        <w:t>4,7</w:t>
      </w:r>
      <w:r w:rsidR="00E33B25">
        <w:rPr>
          <w:rFonts w:ascii="Arial Nova" w:hAnsi="Arial Nova" w:cs="Tahoma"/>
          <w:sz w:val="22"/>
          <w:szCs w:val="22"/>
        </w:rPr>
        <w:t>%) niż w</w:t>
      </w:r>
      <w:r w:rsidR="00D767ED">
        <w:rPr>
          <w:rFonts w:ascii="Arial Nova" w:hAnsi="Arial Nova" w:cs="Tahoma"/>
          <w:sz w:val="22"/>
          <w:szCs w:val="22"/>
        </w:rPr>
        <w:t xml:space="preserve"> </w:t>
      </w:r>
      <w:r w:rsidR="002874BA">
        <w:rPr>
          <w:rFonts w:ascii="Arial Nova" w:hAnsi="Arial Nova" w:cs="Tahoma"/>
          <w:sz w:val="22"/>
          <w:szCs w:val="22"/>
        </w:rPr>
        <w:t>marcu</w:t>
      </w:r>
      <w:r w:rsidR="00F943E0">
        <w:rPr>
          <w:rFonts w:ascii="Arial Nova" w:hAnsi="Arial Nova" w:cs="Tahoma"/>
          <w:sz w:val="22"/>
          <w:szCs w:val="22"/>
        </w:rPr>
        <w:t xml:space="preserve"> </w:t>
      </w:r>
      <w:r w:rsidRPr="00707DAE">
        <w:rPr>
          <w:rFonts w:ascii="Arial Nova" w:hAnsi="Arial Nova" w:cs="Tahoma"/>
          <w:sz w:val="22"/>
          <w:szCs w:val="22"/>
        </w:rPr>
        <w:t>202</w:t>
      </w:r>
      <w:r w:rsidR="0015169C">
        <w:rPr>
          <w:rFonts w:ascii="Arial Nova" w:hAnsi="Arial Nova" w:cs="Tahoma"/>
          <w:sz w:val="22"/>
          <w:szCs w:val="22"/>
        </w:rPr>
        <w:t>5</w:t>
      </w:r>
      <w:r w:rsidRPr="00707DAE">
        <w:rPr>
          <w:rFonts w:ascii="Arial Nova" w:hAnsi="Arial Nova" w:cs="Tahoma"/>
          <w:sz w:val="22"/>
          <w:szCs w:val="22"/>
        </w:rPr>
        <w:t xml:space="preserve"> roku </w:t>
      </w:r>
      <w:r w:rsidR="00125FE1">
        <w:rPr>
          <w:rFonts w:ascii="Arial Nova" w:hAnsi="Arial Nova" w:cs="Tahoma"/>
          <w:sz w:val="22"/>
          <w:szCs w:val="22"/>
        </w:rPr>
        <w:t>oraz o</w:t>
      </w:r>
      <w:r w:rsidRPr="00707DAE">
        <w:rPr>
          <w:rFonts w:ascii="Arial Nova" w:hAnsi="Arial Nova" w:cs="Tahoma"/>
          <w:sz w:val="22"/>
          <w:szCs w:val="22"/>
        </w:rPr>
        <w:t xml:space="preserve"> </w:t>
      </w:r>
      <w:r w:rsidR="002874BA">
        <w:rPr>
          <w:rFonts w:ascii="Arial Nova" w:hAnsi="Arial Nova" w:cs="Tahoma"/>
          <w:sz w:val="22"/>
          <w:szCs w:val="22"/>
        </w:rPr>
        <w:t>596</w:t>
      </w:r>
      <w:r w:rsidR="00653CB6">
        <w:rPr>
          <w:rFonts w:ascii="Arial Nova" w:hAnsi="Arial Nova" w:cs="Tahoma"/>
          <w:sz w:val="22"/>
          <w:szCs w:val="22"/>
        </w:rPr>
        <w:t xml:space="preserve"> </w:t>
      </w:r>
      <w:r w:rsidRPr="00707DAE">
        <w:rPr>
          <w:rFonts w:ascii="Arial Nova" w:hAnsi="Arial Nova" w:cs="Tahoma"/>
          <w:sz w:val="22"/>
          <w:szCs w:val="22"/>
        </w:rPr>
        <w:t>sztuk (</w:t>
      </w:r>
      <w:r w:rsidR="005412AA">
        <w:rPr>
          <w:rFonts w:ascii="Arial Nova" w:hAnsi="Arial Nova" w:cs="Tahoma"/>
          <w:sz w:val="22"/>
          <w:szCs w:val="22"/>
        </w:rPr>
        <w:t>+</w:t>
      </w:r>
      <w:r w:rsidR="002874BA">
        <w:rPr>
          <w:rFonts w:ascii="Arial Nova" w:hAnsi="Arial Nova" w:cs="Tahoma"/>
          <w:sz w:val="22"/>
          <w:szCs w:val="22"/>
        </w:rPr>
        <w:t>120,6</w:t>
      </w:r>
      <w:r w:rsidRPr="00707DAE">
        <w:rPr>
          <w:rFonts w:ascii="Arial Nova" w:hAnsi="Arial Nova" w:cs="Tahoma"/>
          <w:sz w:val="22"/>
          <w:szCs w:val="22"/>
        </w:rPr>
        <w:t>%)</w:t>
      </w:r>
      <w:r w:rsidR="00F912FD">
        <w:rPr>
          <w:rFonts w:ascii="Arial Nova" w:hAnsi="Arial Nova" w:cs="Tahoma"/>
          <w:sz w:val="22"/>
          <w:szCs w:val="22"/>
        </w:rPr>
        <w:t xml:space="preserve"> </w:t>
      </w:r>
      <w:r w:rsidR="005412AA">
        <w:rPr>
          <w:rFonts w:ascii="Arial Nova" w:hAnsi="Arial Nova" w:cs="Tahoma"/>
          <w:sz w:val="22"/>
          <w:szCs w:val="22"/>
        </w:rPr>
        <w:t>więc</w:t>
      </w:r>
      <w:r w:rsidR="00F702F4">
        <w:rPr>
          <w:rFonts w:ascii="Arial Nova" w:hAnsi="Arial Nova" w:cs="Tahoma"/>
          <w:sz w:val="22"/>
          <w:szCs w:val="22"/>
        </w:rPr>
        <w:t>e</w:t>
      </w:r>
      <w:r w:rsidR="00015CE2">
        <w:rPr>
          <w:rFonts w:ascii="Arial Nova" w:hAnsi="Arial Nova" w:cs="Tahoma"/>
          <w:sz w:val="22"/>
          <w:szCs w:val="22"/>
        </w:rPr>
        <w:t>j</w:t>
      </w:r>
      <w:r w:rsidR="00EE553C">
        <w:rPr>
          <w:rFonts w:ascii="Arial Nova" w:hAnsi="Arial Nova" w:cs="Tahoma"/>
          <w:sz w:val="22"/>
          <w:szCs w:val="22"/>
        </w:rPr>
        <w:t xml:space="preserve"> </w:t>
      </w:r>
      <w:r w:rsidRPr="00707DAE">
        <w:rPr>
          <w:rFonts w:ascii="Arial Nova" w:hAnsi="Arial Nova" w:cs="Tahoma"/>
          <w:sz w:val="22"/>
          <w:szCs w:val="22"/>
        </w:rPr>
        <w:t>niż w</w:t>
      </w:r>
      <w:r w:rsidR="00D767ED">
        <w:rPr>
          <w:rFonts w:ascii="Arial Nova" w:hAnsi="Arial Nova" w:cs="Tahoma"/>
          <w:sz w:val="22"/>
          <w:szCs w:val="22"/>
        </w:rPr>
        <w:t xml:space="preserve"> </w:t>
      </w:r>
      <w:r w:rsidR="002874BA">
        <w:rPr>
          <w:rFonts w:ascii="Arial Nova" w:hAnsi="Arial Nova" w:cs="Tahoma"/>
          <w:sz w:val="22"/>
          <w:szCs w:val="22"/>
        </w:rPr>
        <w:t>lutym</w:t>
      </w:r>
      <w:r w:rsidR="00D7030D">
        <w:rPr>
          <w:rFonts w:ascii="Arial Nova" w:hAnsi="Arial Nova" w:cs="Tahoma"/>
          <w:sz w:val="22"/>
          <w:szCs w:val="22"/>
        </w:rPr>
        <w:t xml:space="preserve"> </w:t>
      </w:r>
      <w:r w:rsidRPr="00707DAE">
        <w:rPr>
          <w:rFonts w:ascii="Arial Nova" w:hAnsi="Arial Nova" w:cs="Tahoma"/>
          <w:sz w:val="22"/>
          <w:szCs w:val="22"/>
        </w:rPr>
        <w:t>b</w:t>
      </w:r>
      <w:r w:rsidR="0013635E">
        <w:rPr>
          <w:rFonts w:ascii="Arial Nova" w:hAnsi="Arial Nova" w:cs="Tahoma"/>
          <w:sz w:val="22"/>
          <w:szCs w:val="22"/>
        </w:rPr>
        <w:t>.</w:t>
      </w:r>
      <w:r w:rsidRPr="00707DAE">
        <w:rPr>
          <w:rFonts w:ascii="Arial Nova" w:hAnsi="Arial Nova" w:cs="Tahoma"/>
          <w:sz w:val="22"/>
          <w:szCs w:val="22"/>
        </w:rPr>
        <w:t>r.</w:t>
      </w:r>
    </w:p>
    <w:p w14:paraId="0FA2CFF4" w14:textId="08916DCD" w:rsidR="00271327" w:rsidRDefault="00271327" w:rsidP="00271327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  <w:r>
        <w:rPr>
          <w:rFonts w:ascii="Arial Nova" w:hAnsi="Arial Nova" w:cs="Tahoma"/>
          <w:sz w:val="22"/>
          <w:szCs w:val="22"/>
        </w:rPr>
        <w:t>W okresie styczeń-</w:t>
      </w:r>
      <w:r w:rsidR="002874BA">
        <w:rPr>
          <w:rFonts w:ascii="Arial Nova" w:hAnsi="Arial Nova" w:cs="Tahoma"/>
          <w:sz w:val="22"/>
          <w:szCs w:val="22"/>
        </w:rPr>
        <w:t>marzec</w:t>
      </w:r>
      <w:r>
        <w:rPr>
          <w:rFonts w:ascii="Arial Nova" w:hAnsi="Arial Nova" w:cs="Tahoma"/>
          <w:sz w:val="22"/>
          <w:szCs w:val="22"/>
        </w:rPr>
        <w:t xml:space="preserve"> 202</w:t>
      </w:r>
      <w:r w:rsidR="005412AA">
        <w:rPr>
          <w:rFonts w:ascii="Arial Nova" w:hAnsi="Arial Nova" w:cs="Tahoma"/>
          <w:sz w:val="22"/>
          <w:szCs w:val="22"/>
        </w:rPr>
        <w:t>6</w:t>
      </w:r>
      <w:r>
        <w:rPr>
          <w:rFonts w:ascii="Arial Nova" w:hAnsi="Arial Nova" w:cs="Tahoma"/>
          <w:sz w:val="22"/>
          <w:szCs w:val="22"/>
        </w:rPr>
        <w:t xml:space="preserve"> r. zarejestrowano </w:t>
      </w:r>
      <w:r w:rsidR="002874BA">
        <w:rPr>
          <w:rFonts w:ascii="Arial Nova" w:hAnsi="Arial Nova" w:cs="Tahoma"/>
          <w:sz w:val="22"/>
          <w:szCs w:val="22"/>
        </w:rPr>
        <w:t>2 010</w:t>
      </w:r>
      <w:r>
        <w:rPr>
          <w:rFonts w:ascii="Arial Nova" w:hAnsi="Arial Nova" w:cs="Tahoma"/>
          <w:sz w:val="22"/>
          <w:szCs w:val="22"/>
        </w:rPr>
        <w:t xml:space="preserve"> używanych motorowerów, </w:t>
      </w:r>
      <w:r w:rsidR="002874BA">
        <w:rPr>
          <w:rFonts w:ascii="Arial Nova" w:hAnsi="Arial Nova" w:cs="Tahoma"/>
          <w:sz w:val="22"/>
          <w:szCs w:val="22"/>
        </w:rPr>
        <w:t>541</w:t>
      </w:r>
      <w:r>
        <w:rPr>
          <w:rFonts w:ascii="Arial Nova" w:hAnsi="Arial Nova" w:cs="Tahoma"/>
          <w:sz w:val="22"/>
          <w:szCs w:val="22"/>
        </w:rPr>
        <w:t xml:space="preserve"> sztuki mniej niż w 202</w:t>
      </w:r>
      <w:r w:rsidR="002874BA">
        <w:rPr>
          <w:rFonts w:ascii="Arial Nova" w:hAnsi="Arial Nova" w:cs="Tahoma"/>
          <w:sz w:val="22"/>
          <w:szCs w:val="22"/>
        </w:rPr>
        <w:t>5</w:t>
      </w:r>
      <w:r>
        <w:rPr>
          <w:rFonts w:ascii="Arial Nova" w:hAnsi="Arial Nova" w:cs="Tahoma"/>
          <w:sz w:val="22"/>
          <w:szCs w:val="22"/>
        </w:rPr>
        <w:t>r (-</w:t>
      </w:r>
      <w:r w:rsidR="002874BA">
        <w:rPr>
          <w:rFonts w:ascii="Arial Nova" w:hAnsi="Arial Nova" w:cs="Tahoma"/>
          <w:sz w:val="22"/>
          <w:szCs w:val="22"/>
        </w:rPr>
        <w:t>21,3</w:t>
      </w:r>
      <w:r>
        <w:rPr>
          <w:rFonts w:ascii="Arial Nova" w:hAnsi="Arial Nova" w:cs="Tahoma"/>
          <w:sz w:val="22"/>
          <w:szCs w:val="22"/>
        </w:rPr>
        <w:t>%).</w:t>
      </w:r>
      <w:r w:rsidRPr="00FB64F3">
        <w:rPr>
          <w:rFonts w:ascii="Arial Nova" w:hAnsi="Arial Nova" w:cs="Tahoma"/>
          <w:sz w:val="22"/>
          <w:szCs w:val="22"/>
        </w:rPr>
        <w:t xml:space="preserve"> </w:t>
      </w:r>
    </w:p>
    <w:p w14:paraId="50F87734" w14:textId="77777777" w:rsidR="000B25E3" w:rsidRPr="00707DAE" w:rsidRDefault="000B25E3" w:rsidP="00057320">
      <w:pPr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7B3D4B8C" w14:textId="1A3BA7E2" w:rsidR="0053516D" w:rsidRDefault="0063473A" w:rsidP="00057320">
      <w:pPr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Tahoma"/>
          <w:color w:val="000000" w:themeColor="text1"/>
          <w:sz w:val="22"/>
          <w:szCs w:val="22"/>
        </w:rPr>
      </w:pPr>
      <w:r w:rsidRPr="00C809A5">
        <w:rPr>
          <w:rFonts w:ascii="Arial Nova" w:hAnsi="Arial Nova" w:cs="Tahoma"/>
          <w:color w:val="000000" w:themeColor="text1"/>
          <w:sz w:val="22"/>
          <w:szCs w:val="22"/>
        </w:rPr>
        <w:t>N</w:t>
      </w:r>
      <w:r w:rsidR="00E35CBC" w:rsidRPr="00C809A5">
        <w:rPr>
          <w:rFonts w:ascii="Arial Nova" w:hAnsi="Arial Nova" w:cs="Tahoma"/>
          <w:color w:val="000000" w:themeColor="text1"/>
          <w:sz w:val="22"/>
          <w:szCs w:val="22"/>
        </w:rPr>
        <w:t>ajwięcej</w:t>
      </w:r>
      <w:r w:rsidRPr="00C809A5">
        <w:rPr>
          <w:rFonts w:ascii="Arial Nova" w:hAnsi="Arial Nova" w:cs="Tahoma"/>
          <w:color w:val="000000" w:themeColor="text1"/>
          <w:sz w:val="22"/>
          <w:szCs w:val="22"/>
        </w:rPr>
        <w:t xml:space="preserve"> rejestrowano </w:t>
      </w:r>
      <w:r w:rsidR="00C15358">
        <w:rPr>
          <w:rFonts w:ascii="Arial Nova" w:hAnsi="Arial Nova" w:cs="Tahoma"/>
          <w:color w:val="000000" w:themeColor="text1"/>
          <w:sz w:val="22"/>
          <w:szCs w:val="22"/>
        </w:rPr>
        <w:t xml:space="preserve">sprowadzonych </w:t>
      </w:r>
      <w:r w:rsidRPr="00C809A5">
        <w:rPr>
          <w:rFonts w:ascii="Arial Nova" w:hAnsi="Arial Nova" w:cs="Tahoma"/>
          <w:color w:val="000000" w:themeColor="text1"/>
          <w:sz w:val="22"/>
          <w:szCs w:val="22"/>
        </w:rPr>
        <w:t xml:space="preserve">motorowerów marki </w:t>
      </w:r>
      <w:r w:rsidR="00596BA9" w:rsidRPr="00C809A5">
        <w:rPr>
          <w:rFonts w:ascii="Arial Nova" w:hAnsi="Arial Nova" w:cs="Tahoma"/>
          <w:color w:val="000000" w:themeColor="text1"/>
          <w:sz w:val="22"/>
          <w:szCs w:val="22"/>
        </w:rPr>
        <w:t>ROMET</w:t>
      </w:r>
      <w:r w:rsidR="00204E2A" w:rsidRPr="00C809A5">
        <w:rPr>
          <w:rFonts w:ascii="Arial Nova" w:hAnsi="Arial Nova" w:cs="Tahoma"/>
          <w:color w:val="000000" w:themeColor="text1"/>
          <w:sz w:val="22"/>
          <w:szCs w:val="22"/>
        </w:rPr>
        <w:t xml:space="preserve"> (</w:t>
      </w:r>
      <w:r w:rsidR="009F5276">
        <w:rPr>
          <w:rFonts w:ascii="Arial Nova" w:hAnsi="Arial Nova" w:cs="Tahoma"/>
          <w:color w:val="000000" w:themeColor="text1"/>
          <w:sz w:val="22"/>
          <w:szCs w:val="22"/>
        </w:rPr>
        <w:t>271</w:t>
      </w:r>
      <w:r w:rsidR="006D326B">
        <w:rPr>
          <w:rFonts w:ascii="Arial Nova" w:hAnsi="Arial Nova" w:cs="Tahoma"/>
          <w:color w:val="000000" w:themeColor="text1"/>
          <w:sz w:val="22"/>
          <w:szCs w:val="22"/>
        </w:rPr>
        <w:t xml:space="preserve"> </w:t>
      </w:r>
      <w:r w:rsidR="00204E2A" w:rsidRPr="00C809A5">
        <w:rPr>
          <w:rFonts w:ascii="Arial Nova" w:hAnsi="Arial Nova" w:cs="Tahoma"/>
          <w:color w:val="000000" w:themeColor="text1"/>
          <w:sz w:val="22"/>
          <w:szCs w:val="22"/>
        </w:rPr>
        <w:t>szt.)</w:t>
      </w:r>
      <w:r w:rsidR="00E35CBC" w:rsidRPr="00C809A5">
        <w:rPr>
          <w:rFonts w:ascii="Arial Nova" w:hAnsi="Arial Nova" w:cs="Tahoma"/>
          <w:color w:val="000000" w:themeColor="text1"/>
          <w:sz w:val="22"/>
          <w:szCs w:val="22"/>
        </w:rPr>
        <w:t>,</w:t>
      </w:r>
      <w:r w:rsidR="006D326B">
        <w:rPr>
          <w:rFonts w:ascii="Arial Nova" w:hAnsi="Arial Nova" w:cs="Tahoma"/>
          <w:color w:val="000000" w:themeColor="text1"/>
          <w:sz w:val="22"/>
          <w:szCs w:val="22"/>
        </w:rPr>
        <w:t xml:space="preserve"> a</w:t>
      </w:r>
      <w:r w:rsidR="00A77B04">
        <w:rPr>
          <w:rFonts w:ascii="Arial Nova" w:hAnsi="Arial Nova" w:cs="Tahoma"/>
          <w:color w:val="000000" w:themeColor="text1"/>
          <w:sz w:val="22"/>
          <w:szCs w:val="22"/>
        </w:rPr>
        <w:t xml:space="preserve"> za nim</w:t>
      </w:r>
      <w:r w:rsidR="00596BA9" w:rsidRPr="00596BA9">
        <w:rPr>
          <w:rFonts w:ascii="Arial Nova" w:hAnsi="Arial Nova" w:cs="Tahoma"/>
          <w:color w:val="000000" w:themeColor="text1"/>
          <w:sz w:val="22"/>
          <w:szCs w:val="22"/>
        </w:rPr>
        <w:t xml:space="preserve"> </w:t>
      </w:r>
      <w:r w:rsidR="00596BA9" w:rsidRPr="00C809A5">
        <w:rPr>
          <w:rFonts w:ascii="Arial Nova" w:hAnsi="Arial Nova" w:cs="Tahoma"/>
          <w:color w:val="000000" w:themeColor="text1"/>
          <w:sz w:val="22"/>
          <w:szCs w:val="22"/>
        </w:rPr>
        <w:t>PEUGEOT</w:t>
      </w:r>
      <w:r w:rsidR="00A77B04">
        <w:rPr>
          <w:rFonts w:ascii="Arial Nova" w:hAnsi="Arial Nova" w:cs="Tahoma"/>
          <w:color w:val="000000" w:themeColor="text1"/>
          <w:sz w:val="22"/>
          <w:szCs w:val="22"/>
        </w:rPr>
        <w:t xml:space="preserve"> </w:t>
      </w:r>
      <w:r w:rsidR="00204E2A" w:rsidRPr="00C809A5">
        <w:rPr>
          <w:rFonts w:ascii="Arial Nova" w:hAnsi="Arial Nova" w:cs="Tahoma"/>
          <w:color w:val="000000" w:themeColor="text1"/>
          <w:sz w:val="22"/>
          <w:szCs w:val="22"/>
        </w:rPr>
        <w:t>(</w:t>
      </w:r>
      <w:r w:rsidR="009F5276">
        <w:rPr>
          <w:rFonts w:ascii="Arial Nova" w:hAnsi="Arial Nova" w:cs="Tahoma"/>
          <w:color w:val="000000" w:themeColor="text1"/>
          <w:sz w:val="22"/>
          <w:szCs w:val="22"/>
        </w:rPr>
        <w:t>210</w:t>
      </w:r>
      <w:r w:rsidR="00204E2A">
        <w:rPr>
          <w:rFonts w:ascii="Arial Nova" w:hAnsi="Arial Nova" w:cs="Tahoma"/>
          <w:color w:val="000000" w:themeColor="text1"/>
          <w:sz w:val="22"/>
          <w:szCs w:val="22"/>
        </w:rPr>
        <w:t>). Następnie</w:t>
      </w:r>
      <w:r w:rsidR="00E35CBC" w:rsidRPr="00C809A5">
        <w:rPr>
          <w:rFonts w:ascii="Arial Nova" w:hAnsi="Arial Nova" w:cs="Tahoma"/>
          <w:color w:val="000000" w:themeColor="text1"/>
          <w:sz w:val="22"/>
          <w:szCs w:val="22"/>
        </w:rPr>
        <w:t xml:space="preserve"> chętnie są też sprowadzane motorowery marek:</w:t>
      </w:r>
      <w:r w:rsidR="00AE20A9">
        <w:rPr>
          <w:rFonts w:ascii="Arial Nova" w:hAnsi="Arial Nova" w:cs="Tahoma"/>
          <w:color w:val="000000" w:themeColor="text1"/>
          <w:sz w:val="22"/>
          <w:szCs w:val="22"/>
        </w:rPr>
        <w:t xml:space="preserve"> </w:t>
      </w:r>
      <w:r w:rsidR="009F5276">
        <w:rPr>
          <w:rFonts w:ascii="Arial Nova" w:hAnsi="Arial Nova" w:cs="Tahoma"/>
          <w:color w:val="000000" w:themeColor="text1"/>
          <w:sz w:val="22"/>
          <w:szCs w:val="22"/>
        </w:rPr>
        <w:t xml:space="preserve">SYM </w:t>
      </w:r>
      <w:r w:rsidR="006D326B">
        <w:rPr>
          <w:rFonts w:ascii="Arial Nova" w:hAnsi="Arial Nova" w:cs="Tahoma"/>
          <w:color w:val="000000" w:themeColor="text1"/>
          <w:sz w:val="22"/>
          <w:szCs w:val="22"/>
        </w:rPr>
        <w:t>(</w:t>
      </w:r>
      <w:r w:rsidR="009F5276">
        <w:rPr>
          <w:rFonts w:ascii="Arial Nova" w:hAnsi="Arial Nova" w:cs="Tahoma"/>
          <w:color w:val="000000" w:themeColor="text1"/>
          <w:sz w:val="22"/>
          <w:szCs w:val="22"/>
        </w:rPr>
        <w:t>1</w:t>
      </w:r>
      <w:r w:rsidR="00596BA9">
        <w:rPr>
          <w:rFonts w:ascii="Arial Nova" w:hAnsi="Arial Nova" w:cs="Tahoma"/>
          <w:color w:val="000000" w:themeColor="text1"/>
          <w:sz w:val="22"/>
          <w:szCs w:val="22"/>
        </w:rPr>
        <w:t>3</w:t>
      </w:r>
      <w:r w:rsidR="009F5276">
        <w:rPr>
          <w:rFonts w:ascii="Arial Nova" w:hAnsi="Arial Nova" w:cs="Tahoma"/>
          <w:color w:val="000000" w:themeColor="text1"/>
          <w:sz w:val="22"/>
          <w:szCs w:val="22"/>
        </w:rPr>
        <w:t>8</w:t>
      </w:r>
      <w:r w:rsidR="006D326B">
        <w:rPr>
          <w:rFonts w:ascii="Arial Nova" w:hAnsi="Arial Nova" w:cs="Tahoma"/>
          <w:color w:val="000000" w:themeColor="text1"/>
          <w:sz w:val="22"/>
          <w:szCs w:val="22"/>
        </w:rPr>
        <w:t xml:space="preserve">) oraz </w:t>
      </w:r>
      <w:r w:rsidR="009F5276">
        <w:rPr>
          <w:rFonts w:ascii="Arial Nova" w:hAnsi="Arial Nova" w:cs="Tahoma"/>
          <w:color w:val="000000" w:themeColor="text1"/>
          <w:sz w:val="22"/>
          <w:szCs w:val="22"/>
        </w:rPr>
        <w:t>AWO/SIMSON</w:t>
      </w:r>
      <w:r w:rsidR="006F027F">
        <w:rPr>
          <w:rFonts w:ascii="Arial Nova" w:hAnsi="Arial Nova" w:cs="Tahoma"/>
          <w:color w:val="000000" w:themeColor="text1"/>
          <w:sz w:val="22"/>
          <w:szCs w:val="22"/>
        </w:rPr>
        <w:t xml:space="preserve"> (</w:t>
      </w:r>
      <w:r w:rsidR="009F5276">
        <w:rPr>
          <w:rFonts w:ascii="Arial Nova" w:hAnsi="Arial Nova" w:cs="Tahoma"/>
          <w:color w:val="000000" w:themeColor="text1"/>
          <w:sz w:val="22"/>
          <w:szCs w:val="22"/>
        </w:rPr>
        <w:t>135</w:t>
      </w:r>
      <w:r w:rsidR="006F027F">
        <w:rPr>
          <w:rFonts w:ascii="Arial Nova" w:hAnsi="Arial Nova" w:cs="Tahoma"/>
          <w:color w:val="000000" w:themeColor="text1"/>
          <w:sz w:val="22"/>
          <w:szCs w:val="22"/>
        </w:rPr>
        <w:t>)</w:t>
      </w:r>
      <w:r w:rsidR="006D326B">
        <w:rPr>
          <w:rFonts w:ascii="Arial Nova" w:hAnsi="Arial Nova" w:cs="Tahoma"/>
          <w:color w:val="000000" w:themeColor="text1"/>
          <w:sz w:val="22"/>
          <w:szCs w:val="22"/>
        </w:rPr>
        <w:t>.</w:t>
      </w:r>
    </w:p>
    <w:p w14:paraId="7469BCFB" w14:textId="188D2E7E" w:rsidR="00E35CBC" w:rsidRPr="00C809A5" w:rsidRDefault="003F7001" w:rsidP="00057320">
      <w:pPr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Tahoma"/>
          <w:color w:val="000000" w:themeColor="text1"/>
          <w:sz w:val="22"/>
          <w:szCs w:val="22"/>
        </w:rPr>
      </w:pPr>
      <w:r w:rsidRPr="003F7001">
        <w:rPr>
          <w:rFonts w:ascii="Arial Nova" w:hAnsi="Arial Nova" w:cs="Tahoma"/>
          <w:color w:val="000000" w:themeColor="text1"/>
          <w:sz w:val="22"/>
          <w:szCs w:val="22"/>
        </w:rPr>
        <w:t xml:space="preserve"> </w:t>
      </w:r>
    </w:p>
    <w:p w14:paraId="36CF9C9C" w14:textId="038B8360" w:rsidR="000F03F2" w:rsidRDefault="00AC015B" w:rsidP="00057320">
      <w:pPr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Tahoma"/>
          <w:sz w:val="22"/>
          <w:szCs w:val="22"/>
        </w:rPr>
      </w:pPr>
      <w:r w:rsidRPr="00303E96">
        <w:rPr>
          <w:rFonts w:ascii="Arial Nova" w:hAnsi="Arial Nova" w:cs="Tahoma"/>
          <w:sz w:val="22"/>
          <w:szCs w:val="22"/>
        </w:rPr>
        <w:t xml:space="preserve">W </w:t>
      </w:r>
      <w:r w:rsidR="00D924B1">
        <w:rPr>
          <w:rFonts w:ascii="Arial Nova" w:hAnsi="Arial Nova" w:cs="Tahoma"/>
          <w:sz w:val="22"/>
          <w:szCs w:val="22"/>
        </w:rPr>
        <w:t xml:space="preserve">tym okresie </w:t>
      </w:r>
      <w:r w:rsidR="002340E5">
        <w:rPr>
          <w:rFonts w:ascii="Arial Nova" w:hAnsi="Arial Nova" w:cs="Tahoma"/>
          <w:sz w:val="22"/>
          <w:szCs w:val="22"/>
        </w:rPr>
        <w:t>202</w:t>
      </w:r>
      <w:r w:rsidR="00D924B1">
        <w:rPr>
          <w:rFonts w:ascii="Arial Nova" w:hAnsi="Arial Nova" w:cs="Tahoma"/>
          <w:sz w:val="22"/>
          <w:szCs w:val="22"/>
        </w:rPr>
        <w:t>6</w:t>
      </w:r>
      <w:r w:rsidR="002340E5">
        <w:rPr>
          <w:rFonts w:ascii="Arial Nova" w:hAnsi="Arial Nova" w:cs="Tahoma"/>
          <w:sz w:val="22"/>
          <w:szCs w:val="22"/>
        </w:rPr>
        <w:t xml:space="preserve"> </w:t>
      </w:r>
      <w:r w:rsidR="000F03F2">
        <w:rPr>
          <w:rFonts w:ascii="Arial Nova" w:hAnsi="Arial Nova" w:cs="Tahoma"/>
          <w:sz w:val="22"/>
          <w:szCs w:val="22"/>
        </w:rPr>
        <w:t xml:space="preserve">roku </w:t>
      </w:r>
      <w:r w:rsidR="008E1C28">
        <w:rPr>
          <w:rFonts w:ascii="Arial Nova" w:hAnsi="Arial Nova" w:cs="Tahoma"/>
          <w:sz w:val="22"/>
          <w:szCs w:val="22"/>
        </w:rPr>
        <w:t>sprowadzono</w:t>
      </w:r>
      <w:r w:rsidR="00E35CBC" w:rsidRPr="00707DAE">
        <w:rPr>
          <w:rFonts w:ascii="Arial Nova" w:hAnsi="Arial Nova" w:cs="Tahoma"/>
          <w:sz w:val="22"/>
          <w:szCs w:val="22"/>
        </w:rPr>
        <w:t xml:space="preserve"> </w:t>
      </w:r>
      <w:r w:rsidR="009F5276">
        <w:rPr>
          <w:rFonts w:ascii="Arial Nova" w:hAnsi="Arial Nova" w:cs="Tahoma"/>
          <w:sz w:val="22"/>
          <w:szCs w:val="22"/>
        </w:rPr>
        <w:t>169</w:t>
      </w:r>
      <w:r w:rsidR="00E35CBC" w:rsidRPr="00707DAE">
        <w:rPr>
          <w:rFonts w:ascii="Arial Nova" w:hAnsi="Arial Nova" w:cs="Tahoma"/>
          <w:sz w:val="22"/>
          <w:szCs w:val="22"/>
        </w:rPr>
        <w:t xml:space="preserve"> używan</w:t>
      </w:r>
      <w:r w:rsidR="00F70C40">
        <w:rPr>
          <w:rFonts w:ascii="Arial Nova" w:hAnsi="Arial Nova" w:cs="Tahoma"/>
          <w:sz w:val="22"/>
          <w:szCs w:val="22"/>
        </w:rPr>
        <w:t>ych</w:t>
      </w:r>
      <w:r w:rsidR="00E35CBC" w:rsidRPr="00707DAE">
        <w:rPr>
          <w:rFonts w:ascii="Arial Nova" w:hAnsi="Arial Nova" w:cs="Tahoma"/>
          <w:sz w:val="22"/>
          <w:szCs w:val="22"/>
        </w:rPr>
        <w:t xml:space="preserve"> motorower</w:t>
      </w:r>
      <w:r w:rsidR="00F70C40">
        <w:rPr>
          <w:rFonts w:ascii="Arial Nova" w:hAnsi="Arial Nova" w:cs="Tahoma"/>
          <w:sz w:val="22"/>
          <w:szCs w:val="22"/>
        </w:rPr>
        <w:t>ów</w:t>
      </w:r>
      <w:r w:rsidR="00E35CBC" w:rsidRPr="00707DAE">
        <w:rPr>
          <w:rFonts w:ascii="Arial Nova" w:hAnsi="Arial Nova" w:cs="Tahoma"/>
          <w:sz w:val="22"/>
          <w:szCs w:val="22"/>
        </w:rPr>
        <w:t xml:space="preserve"> elektryczn</w:t>
      </w:r>
      <w:r w:rsidR="00F70C40">
        <w:rPr>
          <w:rFonts w:ascii="Arial Nova" w:hAnsi="Arial Nova" w:cs="Tahoma"/>
          <w:sz w:val="22"/>
          <w:szCs w:val="22"/>
        </w:rPr>
        <w:t>ych</w:t>
      </w:r>
      <w:r w:rsidR="00BC7794">
        <w:rPr>
          <w:rFonts w:ascii="Arial Nova" w:hAnsi="Arial Nova" w:cs="Tahoma"/>
          <w:sz w:val="22"/>
          <w:szCs w:val="22"/>
        </w:rPr>
        <w:t>,</w:t>
      </w:r>
      <w:r w:rsidR="00A97849">
        <w:rPr>
          <w:rFonts w:ascii="Arial Nova" w:hAnsi="Arial Nova" w:cs="Tahoma"/>
          <w:sz w:val="22"/>
          <w:szCs w:val="22"/>
        </w:rPr>
        <w:t xml:space="preserve"> </w:t>
      </w:r>
      <w:r w:rsidR="00D60BCE">
        <w:rPr>
          <w:rFonts w:ascii="Arial Nova" w:hAnsi="Arial Nova" w:cs="Tahoma"/>
          <w:sz w:val="22"/>
          <w:szCs w:val="22"/>
        </w:rPr>
        <w:t xml:space="preserve">podczas gdy </w:t>
      </w:r>
      <w:r w:rsidR="00A97849">
        <w:rPr>
          <w:rFonts w:ascii="Arial Nova" w:hAnsi="Arial Nova" w:cs="Tahoma"/>
          <w:sz w:val="22"/>
          <w:szCs w:val="22"/>
        </w:rPr>
        <w:t>rok wcześniej</w:t>
      </w:r>
      <w:r w:rsidR="00D60BCE">
        <w:rPr>
          <w:rFonts w:ascii="Arial Nova" w:hAnsi="Arial Nova" w:cs="Tahoma"/>
          <w:sz w:val="22"/>
          <w:szCs w:val="22"/>
        </w:rPr>
        <w:t xml:space="preserve"> było to </w:t>
      </w:r>
      <w:r w:rsidR="009F5276">
        <w:rPr>
          <w:rFonts w:ascii="Arial Nova" w:hAnsi="Arial Nova" w:cs="Tahoma"/>
          <w:sz w:val="22"/>
          <w:szCs w:val="22"/>
        </w:rPr>
        <w:t>128</w:t>
      </w:r>
      <w:r w:rsidR="003E51AE">
        <w:rPr>
          <w:rFonts w:ascii="Arial Nova" w:hAnsi="Arial Nova" w:cs="Tahoma"/>
          <w:sz w:val="22"/>
          <w:szCs w:val="22"/>
        </w:rPr>
        <w:t>.</w:t>
      </w:r>
    </w:p>
    <w:p w14:paraId="48F153D8" w14:textId="5B27B3C3" w:rsidR="00243207" w:rsidRDefault="00243207" w:rsidP="00E35CBC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323B3E87" w14:textId="77777777" w:rsidR="008E1C28" w:rsidRDefault="008E1C28" w:rsidP="00E35CBC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7C2B389B" w14:textId="77777777" w:rsidR="001B48DC" w:rsidRDefault="001B48DC" w:rsidP="00E35CBC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297523E3" w14:textId="77777777" w:rsidR="001B48DC" w:rsidRDefault="001B48DC" w:rsidP="00E35CBC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12C07B95" w14:textId="77777777" w:rsidR="001B48DC" w:rsidRDefault="001B48DC" w:rsidP="00E35CBC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45218F99" w14:textId="77777777" w:rsidR="001B48DC" w:rsidRDefault="001B48DC" w:rsidP="00E35CBC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733F9987" w14:textId="22ED4B31" w:rsidR="008D2CA5" w:rsidRDefault="006B7146" w:rsidP="00DB65ED">
      <w:pPr>
        <w:autoSpaceDE w:val="0"/>
        <w:autoSpaceDN w:val="0"/>
        <w:adjustRightInd w:val="0"/>
        <w:spacing w:line="276" w:lineRule="auto"/>
        <w:jc w:val="center"/>
        <w:rPr>
          <w:rFonts w:ascii="Arial Nova" w:hAnsi="Arial Nova" w:cs="Tahoma"/>
          <w:sz w:val="22"/>
          <w:szCs w:val="22"/>
        </w:rPr>
      </w:pPr>
      <w:r w:rsidRPr="00707DAE">
        <w:rPr>
          <w:rFonts w:ascii="Arial Nova" w:hAnsi="Arial Nova" w:cs="Arial"/>
          <w:b/>
          <w:sz w:val="22"/>
          <w:szCs w:val="22"/>
        </w:rPr>
        <w:lastRenderedPageBreak/>
        <w:t>PIERWSZE REJESTRACJE NOWYCH I UŻYWANYCH JEDNOŚLADÓW w POLSCE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180"/>
        <w:gridCol w:w="1180"/>
        <w:gridCol w:w="1180"/>
        <w:gridCol w:w="1260"/>
        <w:gridCol w:w="1300"/>
        <w:gridCol w:w="1180"/>
      </w:tblGrid>
      <w:tr w:rsidR="006B7146" w14:paraId="6F8D183B" w14:textId="77777777" w:rsidTr="001E41A9">
        <w:trPr>
          <w:trHeight w:val="495"/>
        </w:trPr>
        <w:tc>
          <w:tcPr>
            <w:tcW w:w="2320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15448A"/>
            <w:noWrap/>
            <w:vAlign w:val="center"/>
            <w:hideMark/>
          </w:tcPr>
          <w:p w14:paraId="0C82BD20" w14:textId="77777777" w:rsidR="006B7146" w:rsidRDefault="006B7146" w:rsidP="001E41A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RODZAJ </w:t>
            </w:r>
          </w:p>
        </w:tc>
        <w:tc>
          <w:tcPr>
            <w:tcW w:w="2360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15448A"/>
            <w:noWrap/>
            <w:vAlign w:val="center"/>
            <w:hideMark/>
          </w:tcPr>
          <w:p w14:paraId="0E9E275B" w14:textId="77777777" w:rsidR="006B7146" w:rsidRDefault="006B7146" w:rsidP="001E41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MARZEC</w:t>
            </w:r>
          </w:p>
        </w:tc>
        <w:tc>
          <w:tcPr>
            <w:tcW w:w="1180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15448A"/>
            <w:vAlign w:val="center"/>
            <w:hideMark/>
          </w:tcPr>
          <w:p w14:paraId="64588069" w14:textId="77777777" w:rsidR="006B7146" w:rsidRDefault="006B7146" w:rsidP="001E41A9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 zmiana </w:t>
            </w:r>
          </w:p>
        </w:tc>
        <w:tc>
          <w:tcPr>
            <w:tcW w:w="2560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15448A"/>
            <w:vAlign w:val="center"/>
            <w:hideMark/>
          </w:tcPr>
          <w:p w14:paraId="32431862" w14:textId="77777777" w:rsidR="006B7146" w:rsidRDefault="006B7146" w:rsidP="001E41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ROK NARASTAJĄCO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br/>
              <w:t>STYCZEŃ-MARZEC</w:t>
            </w:r>
          </w:p>
        </w:tc>
        <w:tc>
          <w:tcPr>
            <w:tcW w:w="1180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15448A"/>
            <w:vAlign w:val="center"/>
            <w:hideMark/>
          </w:tcPr>
          <w:p w14:paraId="530B3214" w14:textId="77777777" w:rsidR="006B7146" w:rsidRDefault="006B7146" w:rsidP="001E41A9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 zmiana </w:t>
            </w:r>
          </w:p>
        </w:tc>
      </w:tr>
      <w:tr w:rsidR="006B7146" w14:paraId="4010A365" w14:textId="77777777" w:rsidTr="001E41A9">
        <w:trPr>
          <w:trHeight w:val="525"/>
        </w:trPr>
        <w:tc>
          <w:tcPr>
            <w:tcW w:w="232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2E79003" w14:textId="77777777" w:rsidR="006B7146" w:rsidRDefault="006B7146" w:rsidP="001E41A9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15448A"/>
            <w:vAlign w:val="center"/>
            <w:hideMark/>
          </w:tcPr>
          <w:p w14:paraId="588C913D" w14:textId="77777777" w:rsidR="006B7146" w:rsidRDefault="006B7146" w:rsidP="001E41A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15448A"/>
            <w:vAlign w:val="center"/>
            <w:hideMark/>
          </w:tcPr>
          <w:p w14:paraId="23ACBC4F" w14:textId="77777777" w:rsidR="006B7146" w:rsidRDefault="006B7146" w:rsidP="001E41A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2025</w:t>
            </w:r>
          </w:p>
        </w:tc>
        <w:tc>
          <w:tcPr>
            <w:tcW w:w="118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4C0F2CC" w14:textId="77777777" w:rsidR="006B7146" w:rsidRDefault="006B7146" w:rsidP="001E41A9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15448A"/>
            <w:vAlign w:val="center"/>
            <w:hideMark/>
          </w:tcPr>
          <w:p w14:paraId="692F5C9D" w14:textId="77777777" w:rsidR="006B7146" w:rsidRDefault="006B7146" w:rsidP="001E41A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15448A"/>
            <w:vAlign w:val="center"/>
            <w:hideMark/>
          </w:tcPr>
          <w:p w14:paraId="5900F170" w14:textId="77777777" w:rsidR="006B7146" w:rsidRDefault="006B7146" w:rsidP="001E41A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2025</w:t>
            </w:r>
          </w:p>
        </w:tc>
        <w:tc>
          <w:tcPr>
            <w:tcW w:w="118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43B3FF0" w14:textId="77777777" w:rsidR="006B7146" w:rsidRDefault="006B7146" w:rsidP="001E41A9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6B7146" w14:paraId="229DEDEA" w14:textId="77777777" w:rsidTr="001E41A9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14:paraId="59591EED" w14:textId="77777777" w:rsidR="006B7146" w:rsidRDefault="006B7146" w:rsidP="001E41A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MOTOCYKL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4B043DA4" w14:textId="77777777" w:rsidR="006B7146" w:rsidRDefault="006B7146" w:rsidP="001E41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18 732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7CBDAAB8" w14:textId="77777777" w:rsidR="006B7146" w:rsidRDefault="006B7146" w:rsidP="001E41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14 817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34B5580" w14:textId="77777777" w:rsidR="006B7146" w:rsidRDefault="006B7146" w:rsidP="001E41A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4C1BBE54" w14:textId="77777777" w:rsidR="006B7146" w:rsidRDefault="006B7146" w:rsidP="001E41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32 602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5F618A82" w14:textId="77777777" w:rsidR="006B7146" w:rsidRDefault="006B7146" w:rsidP="001E41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29 607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C0B8FF1" w14:textId="77777777" w:rsidR="006B7146" w:rsidRDefault="006B7146" w:rsidP="001E41A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10,1%</w:t>
            </w:r>
          </w:p>
        </w:tc>
      </w:tr>
      <w:tr w:rsidR="006B7146" w14:paraId="0664361D" w14:textId="77777777" w:rsidTr="001E41A9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FBCE9ED" w14:textId="77777777" w:rsidR="006B7146" w:rsidRDefault="006B7146" w:rsidP="001E41A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MOTOROWER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2D66DA41" w14:textId="77777777" w:rsidR="006B7146" w:rsidRDefault="006B7146" w:rsidP="001E41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2 827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5DCFA915" w14:textId="77777777" w:rsidR="006B7146" w:rsidRDefault="006B7146" w:rsidP="001E41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2 418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029670AF" w14:textId="77777777" w:rsidR="006B7146" w:rsidRDefault="006B7146" w:rsidP="001E41A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606DAC2F" w14:textId="77777777" w:rsidR="006B7146" w:rsidRDefault="006B7146" w:rsidP="001E41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4 799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A737345" w14:textId="77777777" w:rsidR="006B7146" w:rsidRDefault="006B7146" w:rsidP="001E41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4 966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A1A19FF" w14:textId="77777777" w:rsidR="006B7146" w:rsidRDefault="006B7146" w:rsidP="001E41A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-3,4%</w:t>
            </w:r>
          </w:p>
        </w:tc>
      </w:tr>
      <w:tr w:rsidR="006B7146" w14:paraId="609E8D44" w14:textId="77777777" w:rsidTr="001E41A9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15448A"/>
            <w:noWrap/>
            <w:vAlign w:val="center"/>
            <w:hideMark/>
          </w:tcPr>
          <w:p w14:paraId="4D7CAE48" w14:textId="77777777" w:rsidR="006B7146" w:rsidRDefault="006B7146" w:rsidP="001E41A9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RAZEM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15448A"/>
            <w:noWrap/>
            <w:vAlign w:val="center"/>
            <w:hideMark/>
          </w:tcPr>
          <w:p w14:paraId="4336DF64" w14:textId="77777777" w:rsidR="006B7146" w:rsidRDefault="006B7146" w:rsidP="001E41A9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   21 559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15448A"/>
            <w:noWrap/>
            <w:vAlign w:val="center"/>
            <w:hideMark/>
          </w:tcPr>
          <w:p w14:paraId="2B24D400" w14:textId="77777777" w:rsidR="006B7146" w:rsidRDefault="006B7146" w:rsidP="001E41A9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   17 235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15448A"/>
            <w:vAlign w:val="center"/>
            <w:hideMark/>
          </w:tcPr>
          <w:p w14:paraId="3EE5C138" w14:textId="77777777" w:rsidR="006B7146" w:rsidRDefault="006B7146" w:rsidP="001E41A9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25,1%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15448A"/>
            <w:noWrap/>
            <w:vAlign w:val="center"/>
            <w:hideMark/>
          </w:tcPr>
          <w:p w14:paraId="0F32442F" w14:textId="77777777" w:rsidR="006B7146" w:rsidRDefault="006B7146" w:rsidP="001E41A9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     37 401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15448A"/>
            <w:noWrap/>
            <w:vAlign w:val="center"/>
            <w:hideMark/>
          </w:tcPr>
          <w:p w14:paraId="166E7374" w14:textId="77777777" w:rsidR="006B7146" w:rsidRDefault="006B7146" w:rsidP="001E41A9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     34 573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15448A"/>
            <w:vAlign w:val="center"/>
            <w:hideMark/>
          </w:tcPr>
          <w:p w14:paraId="264FDB58" w14:textId="77777777" w:rsidR="006B7146" w:rsidRDefault="006B7146" w:rsidP="001E41A9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8,2%</w:t>
            </w:r>
          </w:p>
        </w:tc>
      </w:tr>
    </w:tbl>
    <w:p w14:paraId="7AC83BBF" w14:textId="77777777" w:rsidR="008D2CA5" w:rsidRDefault="008D2CA5" w:rsidP="00E35CBC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2F470D40" w14:textId="77777777" w:rsidR="006B7146" w:rsidRDefault="006B7146" w:rsidP="00E35CBC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56EEC9D3" w14:textId="7E5BB5DE" w:rsidR="006B7146" w:rsidRDefault="006B7146" w:rsidP="00DB65ED">
      <w:pPr>
        <w:autoSpaceDE w:val="0"/>
        <w:autoSpaceDN w:val="0"/>
        <w:adjustRightInd w:val="0"/>
        <w:spacing w:line="276" w:lineRule="auto"/>
        <w:jc w:val="center"/>
        <w:rPr>
          <w:rFonts w:ascii="Arial Nova" w:hAnsi="Arial Nova" w:cs="Tahoma"/>
          <w:sz w:val="22"/>
          <w:szCs w:val="22"/>
        </w:rPr>
      </w:pPr>
      <w:r>
        <w:rPr>
          <w:noProof/>
        </w:rPr>
        <w:drawing>
          <wp:inline distT="0" distB="0" distL="0" distR="0" wp14:anchorId="1F5D0ACC" wp14:editId="4F740568">
            <wp:extent cx="4903258" cy="3203575"/>
            <wp:effectExtent l="0" t="0" r="12065" b="15875"/>
            <wp:docPr id="144961426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B30B557C-DD0E-40B9-B079-180E425615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1ADE831" w14:textId="77777777" w:rsidR="006B7146" w:rsidRDefault="006B7146" w:rsidP="00E35CBC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2A440EBD" w14:textId="77777777" w:rsidR="006B7146" w:rsidRDefault="006B7146" w:rsidP="00E35CBC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180DF728" w14:textId="77777777" w:rsidR="006B7146" w:rsidRDefault="006B7146" w:rsidP="00E35CBC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729218E9" w14:textId="77777777" w:rsidR="001B48DC" w:rsidRPr="00707DAE" w:rsidRDefault="001B48DC" w:rsidP="001B48DC">
      <w:pPr>
        <w:jc w:val="both"/>
        <w:rPr>
          <w:rFonts w:ascii="Arial Nova" w:eastAsia="Arial Unicode MS" w:hAnsi="Arial Nova" w:cs="Tahoma"/>
          <w:bCs/>
          <w:color w:val="333333"/>
          <w:sz w:val="16"/>
          <w:szCs w:val="14"/>
        </w:rPr>
      </w:pPr>
      <w:r w:rsidRPr="00707DAE">
        <w:rPr>
          <w:rFonts w:ascii="Arial Nova" w:eastAsia="Arial Unicode MS" w:hAnsi="Arial Nova" w:cs="Tahoma"/>
          <w:b/>
          <w:bCs/>
          <w:color w:val="333333"/>
          <w:sz w:val="16"/>
          <w:szCs w:val="14"/>
        </w:rPr>
        <w:t xml:space="preserve">Polski Związek Przemysłu Motoryzacyjnego </w:t>
      </w:r>
      <w:r w:rsidRPr="00707DAE">
        <w:rPr>
          <w:rFonts w:ascii="Arial Nova" w:eastAsia="Arial Unicode MS" w:hAnsi="Arial Nova" w:cs="Tahoma"/>
          <w:bCs/>
          <w:color w:val="333333"/>
          <w:sz w:val="16"/>
          <w:szCs w:val="14"/>
        </w:rPr>
        <w:t>jest największą polską organizacją pracodawców branży motoryzacyjnej, zrzeszającą oficjalnych producentów i przedstawicieli producentów pojazdów samochodowych, autobusów, ciężarówek, samochodów osobowych i dostawczych a także motocykli, motorowerów oraz producentów nadwozi w Polsce.</w:t>
      </w:r>
    </w:p>
    <w:p w14:paraId="69D2846C" w14:textId="77777777" w:rsidR="001B48DC" w:rsidRPr="00685230" w:rsidRDefault="001B48DC" w:rsidP="001B48DC">
      <w:pPr>
        <w:jc w:val="both"/>
        <w:rPr>
          <w:rFonts w:ascii="Arial Nova" w:eastAsia="Arial Unicode MS" w:hAnsi="Arial Nova" w:cs="Tahoma"/>
          <w:bCs/>
          <w:color w:val="333333"/>
          <w:sz w:val="16"/>
          <w:szCs w:val="14"/>
        </w:rPr>
      </w:pPr>
      <w:r w:rsidRPr="00C409F5">
        <w:rPr>
          <w:rFonts w:ascii="Arial Nova" w:eastAsia="Arial Unicode MS" w:hAnsi="Arial Nova" w:cs="Tahoma"/>
          <w:bCs/>
          <w:color w:val="333333"/>
          <w:sz w:val="16"/>
          <w:szCs w:val="14"/>
        </w:rPr>
        <w:t>Jako członek Europejskiego Stowarzyszenia Producentów Pojazdów ACEA</w:t>
      </w:r>
      <w:r>
        <w:rPr>
          <w:rFonts w:ascii="Arial Nova" w:eastAsia="Arial Unicode MS" w:hAnsi="Arial Nova" w:cs="Tahoma"/>
          <w:bCs/>
          <w:color w:val="333333"/>
          <w:sz w:val="16"/>
          <w:szCs w:val="14"/>
        </w:rPr>
        <w:t>,</w:t>
      </w:r>
      <w:r w:rsidRPr="00C409F5">
        <w:rPr>
          <w:rFonts w:ascii="Arial Nova" w:eastAsia="Arial Unicode MS" w:hAnsi="Arial Nova" w:cs="Tahoma"/>
          <w:bCs/>
          <w:color w:val="333333"/>
          <w:sz w:val="16"/>
          <w:szCs w:val="14"/>
        </w:rPr>
        <w:t xml:space="preserve"> Europejskiego Stowarzyszenia Producentów Motocykli ACEM, </w:t>
      </w:r>
      <w:r>
        <w:rPr>
          <w:rFonts w:ascii="Arial Nova" w:eastAsia="Arial Unicode MS" w:hAnsi="Arial Nova" w:cs="Tahoma"/>
          <w:bCs/>
          <w:color w:val="333333"/>
          <w:sz w:val="16"/>
          <w:szCs w:val="14"/>
        </w:rPr>
        <w:t xml:space="preserve">oraz </w:t>
      </w:r>
      <w:r w:rsidRPr="00C32CF0">
        <w:rPr>
          <w:rFonts w:ascii="Arial Nova" w:eastAsia="Arial Unicode MS" w:hAnsi="Arial Nova" w:cs="Tahoma"/>
          <w:bCs/>
          <w:color w:val="333333"/>
          <w:sz w:val="16"/>
          <w:szCs w:val="14"/>
        </w:rPr>
        <w:t>Międzynarodowego Stowarzyszenia</w:t>
      </w:r>
      <w:r>
        <w:rPr>
          <w:rFonts w:ascii="Arial Nova" w:eastAsia="Arial Unicode MS" w:hAnsi="Arial Nova" w:cs="Tahoma"/>
          <w:bCs/>
          <w:color w:val="333333"/>
          <w:sz w:val="16"/>
          <w:szCs w:val="14"/>
        </w:rPr>
        <w:t xml:space="preserve"> </w:t>
      </w:r>
      <w:r w:rsidRPr="00C32CF0">
        <w:rPr>
          <w:rFonts w:ascii="Arial Nova" w:eastAsia="Arial Unicode MS" w:hAnsi="Arial Nova" w:cs="Tahoma"/>
          <w:bCs/>
          <w:color w:val="333333"/>
          <w:sz w:val="16"/>
          <w:szCs w:val="14"/>
        </w:rPr>
        <w:t>Producentów Zabudów, Przyczep i Naczep</w:t>
      </w:r>
      <w:r>
        <w:rPr>
          <w:rFonts w:ascii="Arial Nova" w:eastAsia="Arial Unicode MS" w:hAnsi="Arial Nova" w:cs="Tahoma"/>
          <w:bCs/>
          <w:color w:val="333333"/>
          <w:sz w:val="16"/>
          <w:szCs w:val="14"/>
        </w:rPr>
        <w:t xml:space="preserve"> CLCCR </w:t>
      </w:r>
      <w:r w:rsidRPr="00C409F5">
        <w:rPr>
          <w:rFonts w:ascii="Arial Nova" w:eastAsia="Arial Unicode MS" w:hAnsi="Arial Nova" w:cs="Tahoma"/>
          <w:bCs/>
          <w:color w:val="333333"/>
          <w:sz w:val="16"/>
          <w:szCs w:val="14"/>
        </w:rPr>
        <w:t>PZPM reprezentuje interesy firm członkowskich w</w:t>
      </w:r>
      <w:r>
        <w:rPr>
          <w:rFonts w:ascii="Arial Nova" w:eastAsia="Arial Unicode MS" w:hAnsi="Arial Nova" w:cs="Tahoma"/>
          <w:bCs/>
          <w:color w:val="333333"/>
          <w:sz w:val="16"/>
          <w:szCs w:val="14"/>
        </w:rPr>
        <w:t> </w:t>
      </w:r>
      <w:r w:rsidRPr="00C409F5">
        <w:rPr>
          <w:rFonts w:ascii="Arial Nova" w:eastAsia="Arial Unicode MS" w:hAnsi="Arial Nova" w:cs="Tahoma"/>
          <w:bCs/>
          <w:color w:val="333333"/>
          <w:sz w:val="16"/>
          <w:szCs w:val="14"/>
        </w:rPr>
        <w:t>organach Unii Europejskiej</w:t>
      </w:r>
      <w:r w:rsidRPr="00685230">
        <w:rPr>
          <w:rFonts w:ascii="Arial Nova" w:eastAsia="Arial Unicode MS" w:hAnsi="Arial Nova" w:cs="Tahoma"/>
          <w:bCs/>
          <w:color w:val="333333"/>
          <w:sz w:val="16"/>
          <w:szCs w:val="14"/>
        </w:rPr>
        <w:t>.</w:t>
      </w:r>
    </w:p>
    <w:p w14:paraId="4C2F2516" w14:textId="77777777" w:rsidR="001B48DC" w:rsidRPr="00685230" w:rsidRDefault="001B48DC" w:rsidP="001B48DC">
      <w:pPr>
        <w:jc w:val="both"/>
        <w:rPr>
          <w:rFonts w:ascii="Arial Nova" w:eastAsia="Arial Unicode MS" w:hAnsi="Arial Nova" w:cs="Tahoma"/>
          <w:bCs/>
          <w:color w:val="333333"/>
          <w:sz w:val="16"/>
          <w:szCs w:val="14"/>
        </w:rPr>
      </w:pPr>
    </w:p>
    <w:p w14:paraId="47AE8E84" w14:textId="77777777" w:rsidR="001B48DC" w:rsidRPr="00685230" w:rsidRDefault="001B48DC" w:rsidP="001B48DC">
      <w:pPr>
        <w:rPr>
          <w:rFonts w:ascii="Arial Nova" w:eastAsia="Arial Unicode MS" w:hAnsi="Arial Nova" w:cs="Tahoma"/>
          <w:bCs/>
          <w:color w:val="333333"/>
          <w:sz w:val="16"/>
          <w:szCs w:val="14"/>
        </w:rPr>
      </w:pPr>
    </w:p>
    <w:p w14:paraId="0E9E2969" w14:textId="65EE719F" w:rsidR="001B48DC" w:rsidRDefault="00F036D0" w:rsidP="001B48DC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  <w:r w:rsidRPr="00F036D0">
        <w:rPr>
          <w:rFonts w:ascii="Arial" w:hAnsi="Arial" w:cs="Arial"/>
          <w:color w:val="15448A"/>
          <w:sz w:val="18"/>
          <w:szCs w:val="18"/>
        </w:rPr>
        <w:t xml:space="preserve">■ 3M Poland ■ AADC ■ AC S.A. ■ AFG </w:t>
      </w:r>
      <w:proofErr w:type="spellStart"/>
      <w:r w:rsidRPr="00F036D0">
        <w:rPr>
          <w:rFonts w:ascii="Arial" w:hAnsi="Arial" w:cs="Arial"/>
          <w:color w:val="15448A"/>
          <w:sz w:val="18"/>
          <w:szCs w:val="18"/>
        </w:rPr>
        <w:t>Electric</w:t>
      </w:r>
      <w:proofErr w:type="spellEnd"/>
      <w:r w:rsidRPr="00F036D0">
        <w:rPr>
          <w:rFonts w:ascii="Arial" w:hAnsi="Arial" w:cs="Arial"/>
          <w:color w:val="15448A"/>
          <w:sz w:val="18"/>
          <w:szCs w:val="18"/>
        </w:rPr>
        <w:t xml:space="preserve"> Motors / VOYAH ■ </w:t>
      </w:r>
      <w:proofErr w:type="spellStart"/>
      <w:r w:rsidRPr="00F036D0">
        <w:rPr>
          <w:rFonts w:ascii="Arial" w:hAnsi="Arial" w:cs="Arial"/>
          <w:color w:val="15448A"/>
          <w:sz w:val="18"/>
          <w:szCs w:val="18"/>
        </w:rPr>
        <w:t>Almot</w:t>
      </w:r>
      <w:proofErr w:type="spellEnd"/>
      <w:r w:rsidRPr="00F036D0">
        <w:rPr>
          <w:rFonts w:ascii="Arial" w:hAnsi="Arial" w:cs="Arial"/>
          <w:color w:val="15448A"/>
          <w:sz w:val="18"/>
          <w:szCs w:val="18"/>
        </w:rPr>
        <w:t xml:space="preserve"> ■ BAIC Auto Polska ■ BMW </w:t>
      </w:r>
      <w:proofErr w:type="spellStart"/>
      <w:r w:rsidRPr="00F036D0">
        <w:rPr>
          <w:rFonts w:ascii="Arial" w:hAnsi="Arial" w:cs="Arial"/>
          <w:color w:val="15448A"/>
          <w:sz w:val="18"/>
          <w:szCs w:val="18"/>
        </w:rPr>
        <w:t>Group</w:t>
      </w:r>
      <w:proofErr w:type="spellEnd"/>
      <w:r w:rsidRPr="00F036D0">
        <w:rPr>
          <w:rFonts w:ascii="Arial" w:hAnsi="Arial" w:cs="Arial"/>
          <w:color w:val="15448A"/>
          <w:sz w:val="18"/>
          <w:szCs w:val="18"/>
        </w:rPr>
        <w:t xml:space="preserve"> Polska ■ </w:t>
      </w:r>
      <w:proofErr w:type="spellStart"/>
      <w:r w:rsidRPr="00F036D0">
        <w:rPr>
          <w:rFonts w:ascii="Arial" w:hAnsi="Arial" w:cs="Arial"/>
          <w:color w:val="15448A"/>
          <w:sz w:val="18"/>
          <w:szCs w:val="18"/>
        </w:rPr>
        <w:t>Carpol</w:t>
      </w:r>
      <w:proofErr w:type="spellEnd"/>
      <w:r w:rsidRPr="00F036D0">
        <w:rPr>
          <w:rFonts w:ascii="Arial" w:hAnsi="Arial" w:cs="Arial"/>
          <w:color w:val="15448A"/>
          <w:sz w:val="18"/>
          <w:szCs w:val="18"/>
        </w:rPr>
        <w:t xml:space="preserve"> ■ DAF Trucks Polska ■ Daimler Trucks Polska ■ </w:t>
      </w:r>
      <w:proofErr w:type="spellStart"/>
      <w:r w:rsidRPr="00F036D0">
        <w:rPr>
          <w:rFonts w:ascii="Arial" w:hAnsi="Arial" w:cs="Arial"/>
          <w:color w:val="15448A"/>
          <w:sz w:val="18"/>
          <w:szCs w:val="18"/>
        </w:rPr>
        <w:t>Electric</w:t>
      </w:r>
      <w:proofErr w:type="spellEnd"/>
      <w:r w:rsidRPr="00F036D0">
        <w:rPr>
          <w:rFonts w:ascii="Arial" w:hAnsi="Arial" w:cs="Arial"/>
          <w:color w:val="15448A"/>
          <w:sz w:val="18"/>
          <w:szCs w:val="18"/>
        </w:rPr>
        <w:t xml:space="preserve"> </w:t>
      </w:r>
      <w:proofErr w:type="spellStart"/>
      <w:r w:rsidRPr="00F036D0">
        <w:rPr>
          <w:rFonts w:ascii="Arial" w:hAnsi="Arial" w:cs="Arial"/>
          <w:color w:val="15448A"/>
          <w:sz w:val="18"/>
          <w:szCs w:val="18"/>
        </w:rPr>
        <w:t>Vehicles</w:t>
      </w:r>
      <w:proofErr w:type="spellEnd"/>
      <w:r w:rsidRPr="00F036D0">
        <w:rPr>
          <w:rFonts w:ascii="Arial" w:hAnsi="Arial" w:cs="Arial"/>
          <w:color w:val="15448A"/>
          <w:sz w:val="18"/>
          <w:szCs w:val="18"/>
        </w:rPr>
        <w:t xml:space="preserve"> Poland ■ Ford Polska ■ Ford </w:t>
      </w:r>
      <w:proofErr w:type="spellStart"/>
      <w:r w:rsidRPr="00F036D0">
        <w:rPr>
          <w:rFonts w:ascii="Arial" w:hAnsi="Arial" w:cs="Arial"/>
          <w:color w:val="15448A"/>
          <w:sz w:val="18"/>
          <w:szCs w:val="18"/>
        </w:rPr>
        <w:t>Otomotiv</w:t>
      </w:r>
      <w:proofErr w:type="spellEnd"/>
      <w:r w:rsidRPr="00F036D0">
        <w:rPr>
          <w:rFonts w:ascii="Arial" w:hAnsi="Arial" w:cs="Arial"/>
          <w:color w:val="15448A"/>
          <w:sz w:val="18"/>
          <w:szCs w:val="18"/>
        </w:rPr>
        <w:t xml:space="preserve"> </w:t>
      </w:r>
      <w:proofErr w:type="spellStart"/>
      <w:r w:rsidRPr="00F036D0">
        <w:rPr>
          <w:rFonts w:ascii="Arial" w:hAnsi="Arial" w:cs="Arial"/>
          <w:color w:val="15448A"/>
          <w:sz w:val="18"/>
          <w:szCs w:val="18"/>
        </w:rPr>
        <w:t>Sanayi</w:t>
      </w:r>
      <w:proofErr w:type="spellEnd"/>
      <w:r w:rsidRPr="00F036D0">
        <w:rPr>
          <w:rFonts w:ascii="Arial" w:hAnsi="Arial" w:cs="Arial"/>
          <w:color w:val="15448A"/>
          <w:sz w:val="18"/>
          <w:szCs w:val="18"/>
        </w:rPr>
        <w:t xml:space="preserve"> ■ </w:t>
      </w:r>
      <w:proofErr w:type="spellStart"/>
      <w:r w:rsidRPr="00F036D0">
        <w:rPr>
          <w:rFonts w:ascii="Arial" w:hAnsi="Arial" w:cs="Arial"/>
          <w:color w:val="15448A"/>
          <w:sz w:val="18"/>
          <w:szCs w:val="18"/>
        </w:rPr>
        <w:t>Greenso</w:t>
      </w:r>
      <w:proofErr w:type="spellEnd"/>
      <w:r w:rsidRPr="00F036D0">
        <w:rPr>
          <w:rFonts w:ascii="Arial" w:hAnsi="Arial" w:cs="Arial"/>
          <w:color w:val="15448A"/>
          <w:sz w:val="18"/>
          <w:szCs w:val="18"/>
        </w:rPr>
        <w:t xml:space="preserve"> ■ </w:t>
      </w:r>
      <w:proofErr w:type="spellStart"/>
      <w:r w:rsidRPr="00F036D0">
        <w:rPr>
          <w:rFonts w:ascii="Arial" w:hAnsi="Arial" w:cs="Arial"/>
          <w:color w:val="15448A"/>
          <w:sz w:val="18"/>
          <w:szCs w:val="18"/>
        </w:rPr>
        <w:t>Gruau</w:t>
      </w:r>
      <w:proofErr w:type="spellEnd"/>
      <w:r w:rsidRPr="00F036D0">
        <w:rPr>
          <w:rFonts w:ascii="Arial" w:hAnsi="Arial" w:cs="Arial"/>
          <w:color w:val="15448A"/>
          <w:sz w:val="18"/>
          <w:szCs w:val="18"/>
        </w:rPr>
        <w:t xml:space="preserve"> Polska ■ Honda Motor Europe ■ Hyundai Motor Poland ■ </w:t>
      </w:r>
      <w:proofErr w:type="spellStart"/>
      <w:r w:rsidRPr="00F036D0">
        <w:rPr>
          <w:rFonts w:ascii="Arial" w:hAnsi="Arial" w:cs="Arial"/>
          <w:color w:val="15448A"/>
          <w:sz w:val="18"/>
          <w:szCs w:val="18"/>
        </w:rPr>
        <w:t>Ionway</w:t>
      </w:r>
      <w:proofErr w:type="spellEnd"/>
      <w:r w:rsidRPr="00F036D0">
        <w:rPr>
          <w:rFonts w:ascii="Arial" w:hAnsi="Arial" w:cs="Arial"/>
          <w:color w:val="15448A"/>
          <w:sz w:val="18"/>
          <w:szCs w:val="18"/>
        </w:rPr>
        <w:t xml:space="preserve"> Poland ■ </w:t>
      </w:r>
      <w:proofErr w:type="spellStart"/>
      <w:r w:rsidRPr="00F036D0">
        <w:rPr>
          <w:rFonts w:ascii="Arial" w:hAnsi="Arial" w:cs="Arial"/>
          <w:color w:val="15448A"/>
          <w:sz w:val="18"/>
          <w:szCs w:val="18"/>
        </w:rPr>
        <w:t>Inchcape</w:t>
      </w:r>
      <w:proofErr w:type="spellEnd"/>
      <w:r w:rsidRPr="00F036D0">
        <w:rPr>
          <w:rFonts w:ascii="Arial" w:hAnsi="Arial" w:cs="Arial"/>
          <w:color w:val="15448A"/>
          <w:sz w:val="18"/>
          <w:szCs w:val="18"/>
        </w:rPr>
        <w:t xml:space="preserve"> JLR Polska ■ Isuzu Automotive Polska/ ASTARA Western Europe ■ Isuzu Trucks Polska ■ Iveco Poland ■ KIA Polska ■ KTM CEE ■ LG Energy Solution ■ Liberty </w:t>
      </w:r>
      <w:proofErr w:type="spellStart"/>
      <w:r w:rsidRPr="00F036D0">
        <w:rPr>
          <w:rFonts w:ascii="Arial" w:hAnsi="Arial" w:cs="Arial"/>
          <w:color w:val="15448A"/>
          <w:sz w:val="18"/>
          <w:szCs w:val="18"/>
        </w:rPr>
        <w:t>Motorcycles</w:t>
      </w:r>
      <w:proofErr w:type="spellEnd"/>
      <w:r w:rsidRPr="00F036D0">
        <w:rPr>
          <w:rFonts w:ascii="Arial" w:hAnsi="Arial" w:cs="Arial"/>
          <w:color w:val="15448A"/>
          <w:sz w:val="18"/>
          <w:szCs w:val="18"/>
        </w:rPr>
        <w:t xml:space="preserve"> ■ MAN Trucks ■ MAN Trucks &amp; Bus Polska ■ Mazda Motor Poland ■ Mercedes-Benz Polska ■ Mitsubishi Motors/</w:t>
      </w:r>
      <w:proofErr w:type="spellStart"/>
      <w:r w:rsidRPr="00F036D0">
        <w:rPr>
          <w:rFonts w:ascii="Arial" w:hAnsi="Arial" w:cs="Arial"/>
          <w:color w:val="15448A"/>
          <w:sz w:val="18"/>
          <w:szCs w:val="18"/>
        </w:rPr>
        <w:t>Astara</w:t>
      </w:r>
      <w:proofErr w:type="spellEnd"/>
      <w:r w:rsidRPr="00F036D0">
        <w:rPr>
          <w:rFonts w:ascii="Arial" w:hAnsi="Arial" w:cs="Arial"/>
          <w:color w:val="15448A"/>
          <w:sz w:val="18"/>
          <w:szCs w:val="18"/>
        </w:rPr>
        <w:t xml:space="preserve"> Poland ■ </w:t>
      </w:r>
      <w:proofErr w:type="spellStart"/>
      <w:r w:rsidRPr="00F036D0">
        <w:rPr>
          <w:rFonts w:ascii="Arial" w:hAnsi="Arial" w:cs="Arial"/>
          <w:color w:val="15448A"/>
          <w:sz w:val="18"/>
          <w:szCs w:val="18"/>
        </w:rPr>
        <w:t>Moto</w:t>
      </w:r>
      <w:proofErr w:type="spellEnd"/>
      <w:r w:rsidRPr="00F036D0">
        <w:rPr>
          <w:rFonts w:ascii="Arial" w:hAnsi="Arial" w:cs="Arial"/>
          <w:color w:val="15448A"/>
          <w:sz w:val="18"/>
          <w:szCs w:val="18"/>
        </w:rPr>
        <w:t xml:space="preserve"> Wektor ■ Motor-land ■ </w:t>
      </w:r>
      <w:proofErr w:type="spellStart"/>
      <w:r w:rsidRPr="00F036D0">
        <w:rPr>
          <w:rFonts w:ascii="Arial" w:hAnsi="Arial" w:cs="Arial"/>
          <w:color w:val="15448A"/>
          <w:sz w:val="18"/>
          <w:szCs w:val="18"/>
        </w:rPr>
        <w:t>MRauto</w:t>
      </w:r>
      <w:proofErr w:type="spellEnd"/>
      <w:r w:rsidRPr="00F036D0">
        <w:rPr>
          <w:rFonts w:ascii="Arial" w:hAnsi="Arial" w:cs="Arial"/>
          <w:color w:val="15448A"/>
          <w:sz w:val="18"/>
          <w:szCs w:val="18"/>
        </w:rPr>
        <w:t xml:space="preserve"> ■ MY MOTO ■ </w:t>
      </w:r>
      <w:proofErr w:type="spellStart"/>
      <w:r w:rsidRPr="00F036D0">
        <w:rPr>
          <w:rFonts w:ascii="Arial" w:hAnsi="Arial" w:cs="Arial"/>
          <w:color w:val="15448A"/>
          <w:sz w:val="18"/>
          <w:szCs w:val="18"/>
        </w:rPr>
        <w:t>Nexteer</w:t>
      </w:r>
      <w:proofErr w:type="spellEnd"/>
      <w:r w:rsidRPr="00F036D0">
        <w:rPr>
          <w:rFonts w:ascii="Arial" w:hAnsi="Arial" w:cs="Arial"/>
          <w:color w:val="15448A"/>
          <w:sz w:val="18"/>
          <w:szCs w:val="18"/>
        </w:rPr>
        <w:t xml:space="preserve"> Automotive Poland ■ Nissan Poland/</w:t>
      </w:r>
      <w:proofErr w:type="spellStart"/>
      <w:r w:rsidRPr="00F036D0">
        <w:rPr>
          <w:rFonts w:ascii="Arial" w:hAnsi="Arial" w:cs="Arial"/>
          <w:color w:val="15448A"/>
          <w:sz w:val="18"/>
          <w:szCs w:val="18"/>
        </w:rPr>
        <w:t>Astara</w:t>
      </w:r>
      <w:proofErr w:type="spellEnd"/>
      <w:r w:rsidRPr="00F036D0">
        <w:rPr>
          <w:rFonts w:ascii="Arial" w:hAnsi="Arial" w:cs="Arial"/>
          <w:color w:val="15448A"/>
          <w:sz w:val="18"/>
          <w:szCs w:val="18"/>
        </w:rPr>
        <w:t xml:space="preserve"> </w:t>
      </w:r>
      <w:proofErr w:type="spellStart"/>
      <w:r w:rsidRPr="00F036D0">
        <w:rPr>
          <w:rFonts w:ascii="Arial" w:hAnsi="Arial" w:cs="Arial"/>
          <w:color w:val="15448A"/>
          <w:sz w:val="18"/>
          <w:szCs w:val="18"/>
        </w:rPr>
        <w:t>NiP</w:t>
      </w:r>
      <w:proofErr w:type="spellEnd"/>
      <w:r w:rsidRPr="00F036D0">
        <w:rPr>
          <w:rFonts w:ascii="Arial" w:hAnsi="Arial" w:cs="Arial"/>
          <w:color w:val="15448A"/>
          <w:sz w:val="18"/>
          <w:szCs w:val="18"/>
        </w:rPr>
        <w:t xml:space="preserve"> Poland ■ </w:t>
      </w:r>
      <w:proofErr w:type="spellStart"/>
      <w:r w:rsidRPr="00F036D0">
        <w:rPr>
          <w:rFonts w:ascii="Arial" w:hAnsi="Arial" w:cs="Arial"/>
          <w:color w:val="15448A"/>
          <w:sz w:val="18"/>
          <w:szCs w:val="18"/>
        </w:rPr>
        <w:t>Omoda</w:t>
      </w:r>
      <w:proofErr w:type="spellEnd"/>
      <w:r w:rsidRPr="00F036D0">
        <w:rPr>
          <w:rFonts w:ascii="Arial" w:hAnsi="Arial" w:cs="Arial"/>
          <w:color w:val="15448A"/>
          <w:sz w:val="18"/>
          <w:szCs w:val="18"/>
        </w:rPr>
        <w:t xml:space="preserve"> Auto Poland ■ Polonia </w:t>
      </w:r>
      <w:proofErr w:type="spellStart"/>
      <w:r w:rsidRPr="00F036D0">
        <w:rPr>
          <w:rFonts w:ascii="Arial" w:hAnsi="Arial" w:cs="Arial"/>
          <w:color w:val="15448A"/>
          <w:sz w:val="18"/>
          <w:szCs w:val="18"/>
        </w:rPr>
        <w:t>Cup</w:t>
      </w:r>
      <w:proofErr w:type="spellEnd"/>
      <w:r w:rsidRPr="00F036D0">
        <w:rPr>
          <w:rFonts w:ascii="Arial" w:hAnsi="Arial" w:cs="Arial"/>
          <w:color w:val="15448A"/>
          <w:sz w:val="18"/>
          <w:szCs w:val="18"/>
        </w:rPr>
        <w:t xml:space="preserve"> ■ </w:t>
      </w:r>
      <w:proofErr w:type="spellStart"/>
      <w:r w:rsidRPr="00F036D0">
        <w:rPr>
          <w:rFonts w:ascii="Arial" w:hAnsi="Arial" w:cs="Arial"/>
          <w:color w:val="15448A"/>
          <w:sz w:val="18"/>
          <w:szCs w:val="18"/>
        </w:rPr>
        <w:t>Probike</w:t>
      </w:r>
      <w:proofErr w:type="spellEnd"/>
      <w:r w:rsidRPr="00F036D0">
        <w:rPr>
          <w:rFonts w:ascii="Arial" w:hAnsi="Arial" w:cs="Arial"/>
          <w:color w:val="15448A"/>
          <w:sz w:val="18"/>
          <w:szCs w:val="18"/>
        </w:rPr>
        <w:t xml:space="preserve">/Kawasaki ■ Renault Polska ■ Renault Trucks Polska ■ Robert Bosch ■ SAIC Motor Poland / MG ■ Scania Polska ■ </w:t>
      </w:r>
      <w:proofErr w:type="spellStart"/>
      <w:r w:rsidRPr="00F036D0">
        <w:rPr>
          <w:rFonts w:ascii="Arial" w:hAnsi="Arial" w:cs="Arial"/>
          <w:color w:val="15448A"/>
          <w:sz w:val="18"/>
          <w:szCs w:val="18"/>
        </w:rPr>
        <w:t>Skyworth</w:t>
      </w:r>
      <w:proofErr w:type="spellEnd"/>
      <w:r w:rsidRPr="00F036D0">
        <w:rPr>
          <w:rFonts w:ascii="Arial" w:hAnsi="Arial" w:cs="Arial"/>
          <w:color w:val="15448A"/>
          <w:sz w:val="18"/>
          <w:szCs w:val="18"/>
        </w:rPr>
        <w:t xml:space="preserve"> Polska ■ STAS Sp. Z o.o. ■ </w:t>
      </w:r>
      <w:proofErr w:type="spellStart"/>
      <w:r w:rsidRPr="00F036D0">
        <w:rPr>
          <w:rFonts w:ascii="Arial" w:hAnsi="Arial" w:cs="Arial"/>
          <w:color w:val="15448A"/>
          <w:sz w:val="18"/>
          <w:szCs w:val="18"/>
        </w:rPr>
        <w:t>Stellantis</w:t>
      </w:r>
      <w:proofErr w:type="spellEnd"/>
      <w:r w:rsidRPr="00F036D0">
        <w:rPr>
          <w:rFonts w:ascii="Arial" w:hAnsi="Arial" w:cs="Arial"/>
          <w:color w:val="15448A"/>
          <w:sz w:val="18"/>
          <w:szCs w:val="18"/>
        </w:rPr>
        <w:t xml:space="preserve"> Polska ■ Subaru Import Polska ■ Suzuki Motor Poland ■ </w:t>
      </w:r>
      <w:proofErr w:type="spellStart"/>
      <w:r w:rsidRPr="00F036D0">
        <w:rPr>
          <w:rFonts w:ascii="Arial" w:hAnsi="Arial" w:cs="Arial"/>
          <w:color w:val="15448A"/>
          <w:sz w:val="18"/>
          <w:szCs w:val="18"/>
        </w:rPr>
        <w:t>Terberg</w:t>
      </w:r>
      <w:proofErr w:type="spellEnd"/>
      <w:r w:rsidRPr="00F036D0">
        <w:rPr>
          <w:rFonts w:ascii="Arial" w:hAnsi="Arial" w:cs="Arial"/>
          <w:color w:val="15448A"/>
          <w:sz w:val="18"/>
          <w:szCs w:val="18"/>
        </w:rPr>
        <w:t xml:space="preserve"> </w:t>
      </w:r>
      <w:proofErr w:type="spellStart"/>
      <w:r w:rsidRPr="00F036D0">
        <w:rPr>
          <w:rFonts w:ascii="Arial" w:hAnsi="Arial" w:cs="Arial"/>
          <w:color w:val="15448A"/>
          <w:sz w:val="18"/>
          <w:szCs w:val="18"/>
        </w:rPr>
        <w:t>Matec</w:t>
      </w:r>
      <w:proofErr w:type="spellEnd"/>
      <w:r w:rsidRPr="00F036D0">
        <w:rPr>
          <w:rFonts w:ascii="Arial" w:hAnsi="Arial" w:cs="Arial"/>
          <w:color w:val="15448A"/>
          <w:sz w:val="18"/>
          <w:szCs w:val="18"/>
        </w:rPr>
        <w:t xml:space="preserve"> Polska ■ Toyota Central Europe ■ Toyota Motor Manufacturing Poland ■ Valeo </w:t>
      </w:r>
      <w:proofErr w:type="spellStart"/>
      <w:r w:rsidRPr="00F036D0">
        <w:rPr>
          <w:rFonts w:ascii="Arial" w:hAnsi="Arial" w:cs="Arial"/>
          <w:color w:val="15448A"/>
          <w:sz w:val="18"/>
          <w:szCs w:val="18"/>
        </w:rPr>
        <w:t>Thermal</w:t>
      </w:r>
      <w:proofErr w:type="spellEnd"/>
      <w:r w:rsidRPr="00F036D0">
        <w:rPr>
          <w:rFonts w:ascii="Arial" w:hAnsi="Arial" w:cs="Arial"/>
          <w:color w:val="15448A"/>
          <w:sz w:val="18"/>
          <w:szCs w:val="18"/>
        </w:rPr>
        <w:t xml:space="preserve"> Systems ■ V-</w:t>
      </w:r>
      <w:proofErr w:type="spellStart"/>
      <w:r w:rsidRPr="00F036D0">
        <w:rPr>
          <w:rFonts w:ascii="Arial" w:hAnsi="Arial" w:cs="Arial"/>
          <w:color w:val="15448A"/>
          <w:sz w:val="18"/>
          <w:szCs w:val="18"/>
        </w:rPr>
        <w:t>Cruiser</w:t>
      </w:r>
      <w:proofErr w:type="spellEnd"/>
      <w:r w:rsidRPr="00F036D0">
        <w:rPr>
          <w:rFonts w:ascii="Arial" w:hAnsi="Arial" w:cs="Arial"/>
          <w:color w:val="15448A"/>
          <w:sz w:val="18"/>
          <w:szCs w:val="18"/>
        </w:rPr>
        <w:t xml:space="preserve"> ■ Volkswagen </w:t>
      </w:r>
      <w:proofErr w:type="spellStart"/>
      <w:r w:rsidRPr="00F036D0">
        <w:rPr>
          <w:rFonts w:ascii="Arial" w:hAnsi="Arial" w:cs="Arial"/>
          <w:color w:val="15448A"/>
          <w:sz w:val="18"/>
          <w:szCs w:val="18"/>
        </w:rPr>
        <w:t>Group</w:t>
      </w:r>
      <w:proofErr w:type="spellEnd"/>
      <w:r w:rsidRPr="00F036D0">
        <w:rPr>
          <w:rFonts w:ascii="Arial" w:hAnsi="Arial" w:cs="Arial"/>
          <w:color w:val="15448A"/>
          <w:sz w:val="18"/>
          <w:szCs w:val="18"/>
        </w:rPr>
        <w:t xml:space="preserve"> Polska ■ Volkswagen Poznań ■ </w:t>
      </w:r>
      <w:proofErr w:type="spellStart"/>
      <w:r w:rsidRPr="00F036D0">
        <w:rPr>
          <w:rFonts w:ascii="Arial" w:hAnsi="Arial" w:cs="Arial"/>
          <w:color w:val="15448A"/>
          <w:sz w:val="18"/>
          <w:szCs w:val="18"/>
        </w:rPr>
        <w:t>Volteno</w:t>
      </w:r>
      <w:proofErr w:type="spellEnd"/>
      <w:r w:rsidRPr="00F036D0">
        <w:rPr>
          <w:rFonts w:ascii="Arial" w:hAnsi="Arial" w:cs="Arial"/>
          <w:color w:val="15448A"/>
          <w:sz w:val="18"/>
          <w:szCs w:val="18"/>
        </w:rPr>
        <w:t xml:space="preserve"> (</w:t>
      </w:r>
      <w:proofErr w:type="spellStart"/>
      <w:r w:rsidRPr="00F036D0">
        <w:rPr>
          <w:rFonts w:ascii="Arial" w:hAnsi="Arial" w:cs="Arial"/>
          <w:color w:val="15448A"/>
          <w:sz w:val="18"/>
          <w:szCs w:val="18"/>
        </w:rPr>
        <w:t>Zipp</w:t>
      </w:r>
      <w:proofErr w:type="spellEnd"/>
      <w:r w:rsidRPr="00F036D0">
        <w:rPr>
          <w:rFonts w:ascii="Arial" w:hAnsi="Arial" w:cs="Arial"/>
          <w:color w:val="15448A"/>
          <w:sz w:val="18"/>
          <w:szCs w:val="18"/>
        </w:rPr>
        <w:t xml:space="preserve">) ■ Volvo </w:t>
      </w:r>
      <w:proofErr w:type="spellStart"/>
      <w:r w:rsidRPr="00F036D0">
        <w:rPr>
          <w:rFonts w:ascii="Arial" w:hAnsi="Arial" w:cs="Arial"/>
          <w:color w:val="15448A"/>
          <w:sz w:val="18"/>
          <w:szCs w:val="18"/>
        </w:rPr>
        <w:t>Cars</w:t>
      </w:r>
      <w:proofErr w:type="spellEnd"/>
      <w:r w:rsidRPr="00F036D0">
        <w:rPr>
          <w:rFonts w:ascii="Arial" w:hAnsi="Arial" w:cs="Arial"/>
          <w:color w:val="15448A"/>
          <w:sz w:val="18"/>
          <w:szCs w:val="18"/>
        </w:rPr>
        <w:t xml:space="preserve"> Poland ■ Volvo Polska ■ </w:t>
      </w:r>
      <w:proofErr w:type="spellStart"/>
      <w:r w:rsidRPr="00F036D0">
        <w:rPr>
          <w:rFonts w:ascii="Arial" w:hAnsi="Arial" w:cs="Arial"/>
          <w:color w:val="15448A"/>
          <w:sz w:val="18"/>
          <w:szCs w:val="18"/>
        </w:rPr>
        <w:t>Wielton</w:t>
      </w:r>
      <w:proofErr w:type="spellEnd"/>
      <w:r w:rsidRPr="00F036D0">
        <w:rPr>
          <w:rFonts w:ascii="Arial" w:hAnsi="Arial" w:cs="Arial"/>
          <w:color w:val="15448A"/>
          <w:sz w:val="18"/>
          <w:szCs w:val="18"/>
        </w:rPr>
        <w:t xml:space="preserve"> ■ Yamaha Motor Middle Europe ■</w:t>
      </w:r>
    </w:p>
    <w:p w14:paraId="137B6E6E" w14:textId="77777777" w:rsidR="001B48DC" w:rsidRDefault="001B48DC" w:rsidP="00E35CBC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49077D64" w14:textId="77777777" w:rsidR="001B48DC" w:rsidRDefault="001B48DC" w:rsidP="00E35CBC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2"/>
          <w:szCs w:val="22"/>
        </w:rPr>
      </w:pPr>
    </w:p>
    <w:p w14:paraId="0BC2A074" w14:textId="041EEFA4" w:rsidR="00243207" w:rsidRPr="00707DAE" w:rsidRDefault="00243207" w:rsidP="00DB65ED">
      <w:pPr>
        <w:rPr>
          <w:rFonts w:ascii="Arial Nova" w:hAnsi="Arial Nova" w:cs="Arial"/>
          <w:b/>
          <w:sz w:val="22"/>
          <w:szCs w:val="22"/>
        </w:rPr>
      </w:pPr>
    </w:p>
    <w:p w14:paraId="449248CC" w14:textId="77777777" w:rsidR="00055F92" w:rsidRPr="00707DAE" w:rsidRDefault="00055F92" w:rsidP="00243207">
      <w:pPr>
        <w:jc w:val="center"/>
        <w:rPr>
          <w:rFonts w:ascii="Arial Nova" w:hAnsi="Arial Nova" w:cs="Arial"/>
          <w:b/>
          <w:sz w:val="20"/>
          <w:szCs w:val="20"/>
        </w:rPr>
      </w:pPr>
    </w:p>
    <w:p w14:paraId="021A58F8" w14:textId="77777777" w:rsidR="001B48DC" w:rsidRDefault="001B48DC" w:rsidP="00243207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0"/>
          <w:szCs w:val="18"/>
        </w:rPr>
      </w:pPr>
    </w:p>
    <w:p w14:paraId="6072DEDD" w14:textId="77777777" w:rsidR="001B48DC" w:rsidRDefault="001B48DC" w:rsidP="00243207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0"/>
          <w:szCs w:val="18"/>
        </w:rPr>
      </w:pPr>
    </w:p>
    <w:p w14:paraId="480A33B7" w14:textId="77777777" w:rsidR="001B48DC" w:rsidRDefault="001B48DC" w:rsidP="00243207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Tahoma"/>
          <w:sz w:val="20"/>
          <w:szCs w:val="18"/>
        </w:rPr>
      </w:pPr>
    </w:p>
    <w:tbl>
      <w:tblPr>
        <w:tblW w:w="7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980"/>
        <w:gridCol w:w="980"/>
        <w:gridCol w:w="980"/>
        <w:gridCol w:w="980"/>
        <w:gridCol w:w="980"/>
        <w:gridCol w:w="980"/>
      </w:tblGrid>
      <w:tr w:rsidR="008454AB" w14:paraId="6FC645BE" w14:textId="77777777" w:rsidTr="008454AB">
        <w:trPr>
          <w:trHeight w:val="660"/>
          <w:jc w:val="center"/>
        </w:trPr>
        <w:tc>
          <w:tcPr>
            <w:tcW w:w="1920" w:type="dxa"/>
            <w:vMerge w:val="restart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000000" w:fill="15448A"/>
            <w:noWrap/>
            <w:vAlign w:val="center"/>
            <w:hideMark/>
          </w:tcPr>
          <w:p w14:paraId="439A8724" w14:textId="1B36BB41" w:rsidR="008454AB" w:rsidRDefault="006B714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</w:t>
            </w:r>
            <w:r w:rsidR="008454A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OTOCYKLE </w:t>
            </w:r>
          </w:p>
        </w:tc>
        <w:tc>
          <w:tcPr>
            <w:tcW w:w="1960" w:type="dxa"/>
            <w:gridSpan w:val="2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15448A"/>
            <w:noWrap/>
            <w:vAlign w:val="center"/>
            <w:hideMark/>
          </w:tcPr>
          <w:p w14:paraId="1A3F5BD4" w14:textId="77777777" w:rsidR="008454AB" w:rsidRDefault="008454A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MARZEC</w:t>
            </w:r>
          </w:p>
        </w:tc>
        <w:tc>
          <w:tcPr>
            <w:tcW w:w="980" w:type="dxa"/>
            <w:vMerge w:val="restart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000000" w:fill="15448A"/>
            <w:vAlign w:val="center"/>
            <w:hideMark/>
          </w:tcPr>
          <w:p w14:paraId="0BB28F23" w14:textId="77777777" w:rsidR="008454AB" w:rsidRDefault="008454AB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 zmiana </w:t>
            </w:r>
          </w:p>
        </w:tc>
        <w:tc>
          <w:tcPr>
            <w:tcW w:w="1960" w:type="dxa"/>
            <w:gridSpan w:val="2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15448A"/>
            <w:vAlign w:val="center"/>
            <w:hideMark/>
          </w:tcPr>
          <w:p w14:paraId="5C29F141" w14:textId="77777777" w:rsidR="008454AB" w:rsidRDefault="008454A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ROK NARASTAJĄCO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br/>
              <w:t>STYCZEŃ-MARZEC</w:t>
            </w:r>
          </w:p>
        </w:tc>
        <w:tc>
          <w:tcPr>
            <w:tcW w:w="980" w:type="dxa"/>
            <w:vMerge w:val="restart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000000" w:fill="15448A"/>
            <w:vAlign w:val="center"/>
            <w:hideMark/>
          </w:tcPr>
          <w:p w14:paraId="501925A7" w14:textId="77777777" w:rsidR="008454AB" w:rsidRDefault="008454AB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 zmiana </w:t>
            </w:r>
          </w:p>
        </w:tc>
      </w:tr>
      <w:tr w:rsidR="008454AB" w14:paraId="2CD79495" w14:textId="77777777" w:rsidTr="008454AB">
        <w:trPr>
          <w:trHeight w:val="330"/>
          <w:jc w:val="center"/>
        </w:trPr>
        <w:tc>
          <w:tcPr>
            <w:tcW w:w="1920" w:type="dxa"/>
            <w:vMerge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  <w:hideMark/>
          </w:tcPr>
          <w:p w14:paraId="246E6E34" w14:textId="77777777" w:rsidR="008454AB" w:rsidRDefault="008454A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15448A"/>
            <w:vAlign w:val="center"/>
            <w:hideMark/>
          </w:tcPr>
          <w:p w14:paraId="3B869530" w14:textId="77777777" w:rsidR="008454AB" w:rsidRDefault="008454A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15448A"/>
            <w:vAlign w:val="center"/>
            <w:hideMark/>
          </w:tcPr>
          <w:p w14:paraId="3516132D" w14:textId="77777777" w:rsidR="008454AB" w:rsidRDefault="008454A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2025</w:t>
            </w:r>
          </w:p>
        </w:tc>
        <w:tc>
          <w:tcPr>
            <w:tcW w:w="980" w:type="dxa"/>
            <w:vMerge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  <w:hideMark/>
          </w:tcPr>
          <w:p w14:paraId="2AEA7CCA" w14:textId="77777777" w:rsidR="008454AB" w:rsidRDefault="008454AB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15448A"/>
            <w:vAlign w:val="center"/>
            <w:hideMark/>
          </w:tcPr>
          <w:p w14:paraId="00C22A40" w14:textId="77777777" w:rsidR="008454AB" w:rsidRDefault="008454A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15448A"/>
            <w:vAlign w:val="center"/>
            <w:hideMark/>
          </w:tcPr>
          <w:p w14:paraId="33DB9D10" w14:textId="77777777" w:rsidR="008454AB" w:rsidRDefault="008454A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2025</w:t>
            </w:r>
          </w:p>
        </w:tc>
        <w:tc>
          <w:tcPr>
            <w:tcW w:w="980" w:type="dxa"/>
            <w:vMerge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  <w:hideMark/>
          </w:tcPr>
          <w:p w14:paraId="0B25310E" w14:textId="77777777" w:rsidR="008454AB" w:rsidRDefault="008454AB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8454AB" w14:paraId="2E5547E3" w14:textId="77777777" w:rsidTr="008454AB">
        <w:trPr>
          <w:trHeight w:val="330"/>
          <w:jc w:val="center"/>
        </w:trPr>
        <w:tc>
          <w:tcPr>
            <w:tcW w:w="1920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vAlign w:val="bottom"/>
            <w:hideMark/>
          </w:tcPr>
          <w:p w14:paraId="656BD395" w14:textId="77777777" w:rsidR="008454AB" w:rsidRDefault="008454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NOWE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F2F2F2"/>
            </w:tcBorders>
            <w:noWrap/>
            <w:vAlign w:val="bottom"/>
            <w:hideMark/>
          </w:tcPr>
          <w:p w14:paraId="74A0ED34" w14:textId="77777777" w:rsidR="008454AB" w:rsidRDefault="008454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7 596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F2F2F2"/>
            </w:tcBorders>
            <w:noWrap/>
            <w:vAlign w:val="bottom"/>
            <w:hideMark/>
          </w:tcPr>
          <w:p w14:paraId="5CB8E5F7" w14:textId="77777777" w:rsidR="008454AB" w:rsidRDefault="008454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4 859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F2F2F2"/>
            </w:tcBorders>
            <w:vAlign w:val="bottom"/>
            <w:hideMark/>
          </w:tcPr>
          <w:p w14:paraId="3C5B1B28" w14:textId="77777777" w:rsidR="008454AB" w:rsidRDefault="008454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56,3%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F2F2F2"/>
            </w:tcBorders>
            <w:noWrap/>
            <w:vAlign w:val="bottom"/>
            <w:hideMark/>
          </w:tcPr>
          <w:p w14:paraId="0E2DB2FD" w14:textId="77777777" w:rsidR="008454AB" w:rsidRDefault="008454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11 971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F2F2F2"/>
            </w:tcBorders>
            <w:noWrap/>
            <w:vAlign w:val="bottom"/>
            <w:hideMark/>
          </w:tcPr>
          <w:p w14:paraId="0A384524" w14:textId="77777777" w:rsidR="008454AB" w:rsidRDefault="008454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8 315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F2F2F2"/>
            </w:tcBorders>
            <w:vAlign w:val="bottom"/>
            <w:hideMark/>
          </w:tcPr>
          <w:p w14:paraId="2BC13685" w14:textId="77777777" w:rsidR="008454AB" w:rsidRDefault="008454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44,0%</w:t>
            </w:r>
          </w:p>
        </w:tc>
      </w:tr>
      <w:tr w:rsidR="008454AB" w14:paraId="65CBF109" w14:textId="77777777" w:rsidTr="008454AB">
        <w:trPr>
          <w:trHeight w:val="330"/>
          <w:jc w:val="center"/>
        </w:trPr>
        <w:tc>
          <w:tcPr>
            <w:tcW w:w="1920" w:type="dxa"/>
            <w:tcBorders>
              <w:top w:val="nil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bottom"/>
            <w:hideMark/>
          </w:tcPr>
          <w:p w14:paraId="18B39274" w14:textId="77777777" w:rsidR="008454AB" w:rsidRDefault="008454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UŻYWANE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noWrap/>
            <w:vAlign w:val="bottom"/>
            <w:hideMark/>
          </w:tcPr>
          <w:p w14:paraId="3C062E74" w14:textId="77777777" w:rsidR="008454AB" w:rsidRDefault="008454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11 136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noWrap/>
            <w:vAlign w:val="bottom"/>
            <w:hideMark/>
          </w:tcPr>
          <w:p w14:paraId="5430E876" w14:textId="77777777" w:rsidR="008454AB" w:rsidRDefault="008454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9 958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vAlign w:val="bottom"/>
            <w:hideMark/>
          </w:tcPr>
          <w:p w14:paraId="7352EC47" w14:textId="77777777" w:rsidR="008454AB" w:rsidRDefault="008454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noWrap/>
            <w:vAlign w:val="bottom"/>
            <w:hideMark/>
          </w:tcPr>
          <w:p w14:paraId="4F3F51D5" w14:textId="77777777" w:rsidR="008454AB" w:rsidRDefault="008454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20 631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noWrap/>
            <w:vAlign w:val="bottom"/>
            <w:hideMark/>
          </w:tcPr>
          <w:p w14:paraId="4B3343E7" w14:textId="77777777" w:rsidR="008454AB" w:rsidRDefault="008454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21 292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vAlign w:val="bottom"/>
            <w:hideMark/>
          </w:tcPr>
          <w:p w14:paraId="08C0C180" w14:textId="77777777" w:rsidR="008454AB" w:rsidRDefault="008454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-3,1%</w:t>
            </w:r>
          </w:p>
        </w:tc>
      </w:tr>
      <w:tr w:rsidR="008454AB" w14:paraId="49E41941" w14:textId="77777777" w:rsidTr="008454AB">
        <w:trPr>
          <w:trHeight w:val="330"/>
          <w:jc w:val="center"/>
        </w:trPr>
        <w:tc>
          <w:tcPr>
            <w:tcW w:w="1920" w:type="dxa"/>
            <w:tcBorders>
              <w:top w:val="nil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000000" w:fill="15448A"/>
            <w:noWrap/>
            <w:vAlign w:val="bottom"/>
            <w:hideMark/>
          </w:tcPr>
          <w:p w14:paraId="5BEAE68C" w14:textId="77777777" w:rsidR="008454AB" w:rsidRDefault="008454AB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 RAZEM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15448A"/>
            <w:noWrap/>
            <w:vAlign w:val="bottom"/>
            <w:hideMark/>
          </w:tcPr>
          <w:p w14:paraId="5D9B6180" w14:textId="77777777" w:rsidR="008454AB" w:rsidRDefault="008454AB">
            <w:pPr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18 732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15448A"/>
            <w:noWrap/>
            <w:vAlign w:val="bottom"/>
            <w:hideMark/>
          </w:tcPr>
          <w:p w14:paraId="2CF840C5" w14:textId="77777777" w:rsidR="008454AB" w:rsidRDefault="008454AB">
            <w:pPr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14 817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15448A"/>
            <w:vAlign w:val="bottom"/>
            <w:hideMark/>
          </w:tcPr>
          <w:p w14:paraId="4AD9942A" w14:textId="77777777" w:rsidR="008454AB" w:rsidRDefault="008454AB">
            <w:pPr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26,4%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15448A"/>
            <w:noWrap/>
            <w:vAlign w:val="bottom"/>
            <w:hideMark/>
          </w:tcPr>
          <w:p w14:paraId="1815FDDB" w14:textId="77777777" w:rsidR="008454AB" w:rsidRDefault="008454AB">
            <w:pPr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32 602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15448A"/>
            <w:noWrap/>
            <w:vAlign w:val="bottom"/>
            <w:hideMark/>
          </w:tcPr>
          <w:p w14:paraId="1EB871EF" w14:textId="77777777" w:rsidR="008454AB" w:rsidRDefault="008454AB">
            <w:pPr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29 607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15448A"/>
            <w:vAlign w:val="bottom"/>
            <w:hideMark/>
          </w:tcPr>
          <w:p w14:paraId="24F79A38" w14:textId="77777777" w:rsidR="008454AB" w:rsidRDefault="008454AB">
            <w:pPr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10,1%</w:t>
            </w:r>
          </w:p>
        </w:tc>
      </w:tr>
    </w:tbl>
    <w:p w14:paraId="1CA88157" w14:textId="3F9CB2A1" w:rsidR="00E242EA" w:rsidRPr="00707DAE" w:rsidRDefault="00E242EA" w:rsidP="00D03319">
      <w:pPr>
        <w:spacing w:after="200" w:line="276" w:lineRule="auto"/>
        <w:jc w:val="center"/>
        <w:rPr>
          <w:rFonts w:ascii="Arial Nova" w:hAnsi="Arial Nova" w:cs="Arial"/>
          <w:b/>
          <w:sz w:val="20"/>
          <w:szCs w:val="20"/>
        </w:rPr>
      </w:pPr>
    </w:p>
    <w:p w14:paraId="273786C7" w14:textId="47A6AB8D" w:rsidR="00D03319" w:rsidRPr="00707DAE" w:rsidRDefault="00D03319" w:rsidP="00D03319">
      <w:pPr>
        <w:spacing w:after="200" w:line="276" w:lineRule="auto"/>
        <w:jc w:val="center"/>
        <w:rPr>
          <w:rFonts w:ascii="Arial Nova" w:hAnsi="Arial Nova" w:cs="Arial"/>
          <w:b/>
          <w:sz w:val="20"/>
          <w:szCs w:val="20"/>
        </w:rPr>
      </w:pPr>
    </w:p>
    <w:p w14:paraId="601022C0" w14:textId="66121A7B" w:rsidR="00D03319" w:rsidRPr="00707DAE" w:rsidRDefault="00D03319" w:rsidP="00D03319">
      <w:pPr>
        <w:spacing w:after="200" w:line="276" w:lineRule="auto"/>
        <w:jc w:val="center"/>
        <w:rPr>
          <w:rFonts w:ascii="Arial Nova" w:hAnsi="Arial Nova" w:cs="Arial"/>
          <w:b/>
          <w:sz w:val="20"/>
          <w:szCs w:val="20"/>
        </w:rPr>
      </w:pPr>
    </w:p>
    <w:p w14:paraId="5F8ECEC0" w14:textId="77777777" w:rsidR="00D03319" w:rsidRPr="00707DAE" w:rsidRDefault="00D03319" w:rsidP="00D03319">
      <w:pPr>
        <w:spacing w:after="200" w:line="276" w:lineRule="auto"/>
        <w:jc w:val="center"/>
        <w:rPr>
          <w:rFonts w:ascii="Arial Nova" w:hAnsi="Arial Nova" w:cs="Arial"/>
          <w:b/>
          <w:sz w:val="20"/>
          <w:szCs w:val="20"/>
        </w:rPr>
      </w:pPr>
    </w:p>
    <w:p w14:paraId="0D9B8A53" w14:textId="089C286E" w:rsidR="00D03319" w:rsidRPr="00707DAE" w:rsidRDefault="008454AB" w:rsidP="00D03319">
      <w:pPr>
        <w:spacing w:after="200" w:line="276" w:lineRule="auto"/>
        <w:jc w:val="center"/>
        <w:rPr>
          <w:rFonts w:ascii="Arial Nova" w:hAnsi="Arial Nova" w:cs="Arial"/>
          <w:b/>
          <w:sz w:val="20"/>
          <w:szCs w:val="20"/>
        </w:rPr>
      </w:pPr>
      <w:r w:rsidRPr="008454AB">
        <w:drawing>
          <wp:inline distT="0" distB="0" distL="0" distR="0" wp14:anchorId="3FD1B090" wp14:editId="3940DE47">
            <wp:extent cx="5362575" cy="3257550"/>
            <wp:effectExtent l="0" t="0" r="9525" b="0"/>
            <wp:docPr id="182965713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42148" w14:textId="1C2C9798" w:rsidR="00E242EA" w:rsidRPr="00707DAE" w:rsidRDefault="00E242EA" w:rsidP="00E242EA">
      <w:pPr>
        <w:jc w:val="center"/>
        <w:rPr>
          <w:rFonts w:ascii="Arial Nova" w:hAnsi="Arial Nova" w:cs="Arial"/>
          <w:b/>
          <w:sz w:val="20"/>
          <w:szCs w:val="20"/>
        </w:rPr>
      </w:pPr>
    </w:p>
    <w:p w14:paraId="5EE3348D" w14:textId="77777777" w:rsidR="00243207" w:rsidRPr="00707DAE" w:rsidRDefault="00243207" w:rsidP="00243207">
      <w:pPr>
        <w:jc w:val="center"/>
        <w:rPr>
          <w:rFonts w:ascii="Arial Nova" w:hAnsi="Arial Nova" w:cs="Arial"/>
          <w:b/>
          <w:sz w:val="20"/>
          <w:szCs w:val="20"/>
        </w:rPr>
      </w:pPr>
    </w:p>
    <w:p w14:paraId="4D63DEC3" w14:textId="77777777" w:rsidR="00243207" w:rsidRPr="00707DAE" w:rsidRDefault="00243207" w:rsidP="00243207">
      <w:pPr>
        <w:jc w:val="both"/>
        <w:rPr>
          <w:rFonts w:ascii="Arial Nova" w:hAnsi="Arial Nova" w:cs="Tahoma"/>
          <w:sz w:val="22"/>
          <w:szCs w:val="22"/>
        </w:rPr>
      </w:pPr>
    </w:p>
    <w:p w14:paraId="0B65BB01" w14:textId="12AFA2C1" w:rsidR="00243207" w:rsidRDefault="00497521" w:rsidP="00D03319">
      <w:pPr>
        <w:jc w:val="center"/>
        <w:rPr>
          <w:noProof/>
        </w:rPr>
      </w:pPr>
      <w:r>
        <w:rPr>
          <w:noProof/>
        </w:rPr>
        <w:lastRenderedPageBreak/>
        <w:tab/>
      </w:r>
      <w:r w:rsidR="008454AB" w:rsidRPr="008454AB">
        <w:drawing>
          <wp:inline distT="0" distB="0" distL="0" distR="0" wp14:anchorId="3D44222D" wp14:editId="151CF354">
            <wp:extent cx="5848350" cy="7296150"/>
            <wp:effectExtent l="0" t="0" r="0" b="0"/>
            <wp:docPr id="25065408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69A79" w14:textId="3FA4C60F" w:rsidR="00CA2679" w:rsidRPr="00707DAE" w:rsidRDefault="008454AB" w:rsidP="00D03319">
      <w:pPr>
        <w:jc w:val="center"/>
        <w:rPr>
          <w:rFonts w:ascii="Arial Nova" w:hAnsi="Arial Nova" w:cs="Tahoma"/>
          <w:sz w:val="22"/>
          <w:szCs w:val="22"/>
        </w:rPr>
      </w:pPr>
      <w:r w:rsidRPr="008454AB">
        <w:lastRenderedPageBreak/>
        <w:drawing>
          <wp:inline distT="0" distB="0" distL="0" distR="0" wp14:anchorId="28A9AEFB" wp14:editId="5411883F">
            <wp:extent cx="5581650" cy="8134350"/>
            <wp:effectExtent l="0" t="0" r="0" b="0"/>
            <wp:docPr id="19101433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3D8DF" w14:textId="77777777" w:rsidR="00243207" w:rsidRPr="00707DAE" w:rsidRDefault="00243207" w:rsidP="00243207">
      <w:pPr>
        <w:jc w:val="both"/>
        <w:rPr>
          <w:rFonts w:ascii="Arial Nova" w:hAnsi="Arial Nova" w:cs="Tahoma"/>
          <w:sz w:val="22"/>
          <w:szCs w:val="22"/>
        </w:rPr>
      </w:pPr>
    </w:p>
    <w:p w14:paraId="4D197D49" w14:textId="7758A30A" w:rsidR="00CD18E2" w:rsidRPr="00707DAE" w:rsidRDefault="00CD18E2" w:rsidP="00CD18E2">
      <w:pPr>
        <w:jc w:val="center"/>
        <w:rPr>
          <w:rFonts w:ascii="Arial Nova" w:hAnsi="Arial Nova" w:cs="Arial"/>
          <w:b/>
          <w:sz w:val="20"/>
          <w:szCs w:val="20"/>
        </w:rPr>
      </w:pPr>
    </w:p>
    <w:p w14:paraId="1E73B963" w14:textId="589BBD17" w:rsidR="00365277" w:rsidRPr="00707DAE" w:rsidRDefault="00365277" w:rsidP="00CD18E2">
      <w:pPr>
        <w:jc w:val="center"/>
        <w:rPr>
          <w:rFonts w:ascii="Arial Nova" w:hAnsi="Arial Nova" w:cs="Arial"/>
          <w:b/>
          <w:sz w:val="20"/>
          <w:szCs w:val="20"/>
        </w:rPr>
      </w:pPr>
    </w:p>
    <w:p w14:paraId="69B2090C" w14:textId="6E120E90" w:rsidR="00365277" w:rsidRPr="00707DAE" w:rsidRDefault="00365277" w:rsidP="00CD18E2">
      <w:pPr>
        <w:jc w:val="center"/>
        <w:rPr>
          <w:rFonts w:ascii="Arial Nova" w:hAnsi="Arial Nova" w:cs="Arial"/>
          <w:b/>
          <w:sz w:val="20"/>
          <w:szCs w:val="20"/>
        </w:rPr>
      </w:pPr>
    </w:p>
    <w:p w14:paraId="45C59828" w14:textId="486B1B76" w:rsidR="00365277" w:rsidRPr="00707DAE" w:rsidRDefault="00365277" w:rsidP="00CD18E2">
      <w:pPr>
        <w:jc w:val="center"/>
        <w:rPr>
          <w:rFonts w:ascii="Arial Nova" w:hAnsi="Arial Nova" w:cs="Arial"/>
          <w:b/>
          <w:sz w:val="20"/>
          <w:szCs w:val="20"/>
        </w:rPr>
      </w:pPr>
    </w:p>
    <w:p w14:paraId="50094B0B" w14:textId="0F90C249" w:rsidR="00365277" w:rsidRPr="00707DAE" w:rsidRDefault="00365277" w:rsidP="00CD18E2">
      <w:pPr>
        <w:jc w:val="center"/>
        <w:rPr>
          <w:rFonts w:ascii="Arial Nova" w:hAnsi="Arial Nova" w:cs="Arial"/>
          <w:b/>
          <w:sz w:val="20"/>
          <w:szCs w:val="20"/>
        </w:rPr>
      </w:pPr>
    </w:p>
    <w:p w14:paraId="3F7A2377" w14:textId="77777777" w:rsidR="00365277" w:rsidRPr="00707DAE" w:rsidRDefault="00365277" w:rsidP="00CD18E2">
      <w:pPr>
        <w:jc w:val="center"/>
        <w:rPr>
          <w:rFonts w:ascii="Arial Nova" w:hAnsi="Arial Nova" w:cs="Arial"/>
          <w:b/>
          <w:sz w:val="20"/>
          <w:szCs w:val="20"/>
        </w:rPr>
      </w:pPr>
    </w:p>
    <w:tbl>
      <w:tblPr>
        <w:tblW w:w="7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980"/>
        <w:gridCol w:w="980"/>
        <w:gridCol w:w="980"/>
        <w:gridCol w:w="980"/>
        <w:gridCol w:w="980"/>
        <w:gridCol w:w="980"/>
      </w:tblGrid>
      <w:tr w:rsidR="008454AB" w14:paraId="43113A2E" w14:textId="77777777" w:rsidTr="008454AB">
        <w:trPr>
          <w:trHeight w:val="660"/>
          <w:jc w:val="center"/>
        </w:trPr>
        <w:tc>
          <w:tcPr>
            <w:tcW w:w="1920" w:type="dxa"/>
            <w:vMerge w:val="restart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000000" w:fill="15448A"/>
            <w:noWrap/>
            <w:vAlign w:val="center"/>
            <w:hideMark/>
          </w:tcPr>
          <w:p w14:paraId="4371FBEC" w14:textId="77777777" w:rsidR="008454AB" w:rsidRDefault="008454A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MOTOROWERY </w:t>
            </w:r>
          </w:p>
        </w:tc>
        <w:tc>
          <w:tcPr>
            <w:tcW w:w="1960" w:type="dxa"/>
            <w:gridSpan w:val="2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15448A"/>
            <w:noWrap/>
            <w:vAlign w:val="center"/>
            <w:hideMark/>
          </w:tcPr>
          <w:p w14:paraId="06DA6D2C" w14:textId="77777777" w:rsidR="008454AB" w:rsidRDefault="008454A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MARZEC</w:t>
            </w:r>
          </w:p>
        </w:tc>
        <w:tc>
          <w:tcPr>
            <w:tcW w:w="980" w:type="dxa"/>
            <w:vMerge w:val="restart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000000" w:fill="15448A"/>
            <w:vAlign w:val="center"/>
            <w:hideMark/>
          </w:tcPr>
          <w:p w14:paraId="049ADBB3" w14:textId="77777777" w:rsidR="008454AB" w:rsidRDefault="008454AB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 zmiana </w:t>
            </w:r>
          </w:p>
        </w:tc>
        <w:tc>
          <w:tcPr>
            <w:tcW w:w="1960" w:type="dxa"/>
            <w:gridSpan w:val="2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15448A"/>
            <w:vAlign w:val="center"/>
            <w:hideMark/>
          </w:tcPr>
          <w:p w14:paraId="43EB03AC" w14:textId="77777777" w:rsidR="008454AB" w:rsidRDefault="008454A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ROK NARASTAJĄCO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br/>
              <w:t>STYCZEŃ-MARZEC</w:t>
            </w:r>
          </w:p>
        </w:tc>
        <w:tc>
          <w:tcPr>
            <w:tcW w:w="980" w:type="dxa"/>
            <w:vMerge w:val="restart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000000" w:fill="15448A"/>
            <w:vAlign w:val="center"/>
            <w:hideMark/>
          </w:tcPr>
          <w:p w14:paraId="29F8A651" w14:textId="77777777" w:rsidR="008454AB" w:rsidRDefault="008454AB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 zmiana </w:t>
            </w:r>
          </w:p>
        </w:tc>
      </w:tr>
      <w:tr w:rsidR="008454AB" w14:paraId="6AA0208F" w14:textId="77777777" w:rsidTr="008454AB">
        <w:trPr>
          <w:trHeight w:val="315"/>
          <w:jc w:val="center"/>
        </w:trPr>
        <w:tc>
          <w:tcPr>
            <w:tcW w:w="1920" w:type="dxa"/>
            <w:vMerge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  <w:hideMark/>
          </w:tcPr>
          <w:p w14:paraId="06F1DEDD" w14:textId="77777777" w:rsidR="008454AB" w:rsidRDefault="008454A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15448A"/>
            <w:vAlign w:val="center"/>
            <w:hideMark/>
          </w:tcPr>
          <w:p w14:paraId="07FF8A32" w14:textId="77777777" w:rsidR="008454AB" w:rsidRDefault="008454A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15448A"/>
            <w:vAlign w:val="center"/>
            <w:hideMark/>
          </w:tcPr>
          <w:p w14:paraId="716565B2" w14:textId="77777777" w:rsidR="008454AB" w:rsidRDefault="008454A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2025</w:t>
            </w:r>
          </w:p>
        </w:tc>
        <w:tc>
          <w:tcPr>
            <w:tcW w:w="980" w:type="dxa"/>
            <w:vMerge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  <w:hideMark/>
          </w:tcPr>
          <w:p w14:paraId="59FB4D15" w14:textId="77777777" w:rsidR="008454AB" w:rsidRDefault="008454AB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15448A"/>
            <w:vAlign w:val="center"/>
            <w:hideMark/>
          </w:tcPr>
          <w:p w14:paraId="18C8FC5E" w14:textId="77777777" w:rsidR="008454AB" w:rsidRDefault="008454A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15448A"/>
            <w:vAlign w:val="center"/>
            <w:hideMark/>
          </w:tcPr>
          <w:p w14:paraId="71865E8A" w14:textId="77777777" w:rsidR="008454AB" w:rsidRDefault="008454A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2025</w:t>
            </w:r>
          </w:p>
        </w:tc>
        <w:tc>
          <w:tcPr>
            <w:tcW w:w="980" w:type="dxa"/>
            <w:vMerge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  <w:hideMark/>
          </w:tcPr>
          <w:p w14:paraId="4AE5BD68" w14:textId="77777777" w:rsidR="008454AB" w:rsidRDefault="008454AB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8454AB" w14:paraId="783E8EFD" w14:textId="77777777" w:rsidTr="008454AB">
        <w:trPr>
          <w:trHeight w:val="315"/>
          <w:jc w:val="center"/>
        </w:trPr>
        <w:tc>
          <w:tcPr>
            <w:tcW w:w="1920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vAlign w:val="bottom"/>
            <w:hideMark/>
          </w:tcPr>
          <w:p w14:paraId="1C0E0FBA" w14:textId="77777777" w:rsidR="008454AB" w:rsidRDefault="008454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NOWE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F2F2F2"/>
            </w:tcBorders>
            <w:noWrap/>
            <w:vAlign w:val="bottom"/>
            <w:hideMark/>
          </w:tcPr>
          <w:p w14:paraId="627E1D1F" w14:textId="77777777" w:rsidR="008454AB" w:rsidRDefault="008454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1 737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F2F2F2"/>
            </w:tcBorders>
            <w:noWrap/>
            <w:vAlign w:val="bottom"/>
            <w:hideMark/>
          </w:tcPr>
          <w:p w14:paraId="1B302434" w14:textId="77777777" w:rsidR="008454AB" w:rsidRDefault="008454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1 274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F2F2F2"/>
            </w:tcBorders>
            <w:vAlign w:val="bottom"/>
            <w:hideMark/>
          </w:tcPr>
          <w:p w14:paraId="20E98E9F" w14:textId="77777777" w:rsidR="008454AB" w:rsidRDefault="008454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36,3%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F2F2F2"/>
            </w:tcBorders>
            <w:noWrap/>
            <w:vAlign w:val="bottom"/>
            <w:hideMark/>
          </w:tcPr>
          <w:p w14:paraId="3B11384A" w14:textId="77777777" w:rsidR="008454AB" w:rsidRDefault="008454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2 789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F2F2F2"/>
            </w:tcBorders>
            <w:noWrap/>
            <w:vAlign w:val="bottom"/>
            <w:hideMark/>
          </w:tcPr>
          <w:p w14:paraId="1EA93026" w14:textId="77777777" w:rsidR="008454AB" w:rsidRDefault="008454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2 413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F2F2F2"/>
            </w:tcBorders>
            <w:vAlign w:val="bottom"/>
            <w:hideMark/>
          </w:tcPr>
          <w:p w14:paraId="5BA8DD4C" w14:textId="77777777" w:rsidR="008454AB" w:rsidRDefault="008454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15,6%</w:t>
            </w:r>
          </w:p>
        </w:tc>
      </w:tr>
      <w:tr w:rsidR="008454AB" w14:paraId="532A8F92" w14:textId="77777777" w:rsidTr="008454AB">
        <w:trPr>
          <w:trHeight w:val="315"/>
          <w:jc w:val="center"/>
        </w:trPr>
        <w:tc>
          <w:tcPr>
            <w:tcW w:w="1920" w:type="dxa"/>
            <w:tcBorders>
              <w:top w:val="nil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bottom"/>
            <w:hideMark/>
          </w:tcPr>
          <w:p w14:paraId="13006CB6" w14:textId="77777777" w:rsidR="008454AB" w:rsidRDefault="008454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UŻYWANE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noWrap/>
            <w:vAlign w:val="bottom"/>
            <w:hideMark/>
          </w:tcPr>
          <w:p w14:paraId="12572BB5" w14:textId="77777777" w:rsidR="008454AB" w:rsidRDefault="008454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1 090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noWrap/>
            <w:vAlign w:val="bottom"/>
            <w:hideMark/>
          </w:tcPr>
          <w:p w14:paraId="35346AF6" w14:textId="77777777" w:rsidR="008454AB" w:rsidRDefault="008454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1 144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vAlign w:val="bottom"/>
            <w:hideMark/>
          </w:tcPr>
          <w:p w14:paraId="36F83FA7" w14:textId="77777777" w:rsidR="008454AB" w:rsidRDefault="008454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-4,7%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noWrap/>
            <w:vAlign w:val="bottom"/>
            <w:hideMark/>
          </w:tcPr>
          <w:p w14:paraId="6CAEACCD" w14:textId="77777777" w:rsidR="008454AB" w:rsidRDefault="008454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2 010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noWrap/>
            <w:vAlign w:val="bottom"/>
            <w:hideMark/>
          </w:tcPr>
          <w:p w14:paraId="04282B17" w14:textId="77777777" w:rsidR="008454AB" w:rsidRDefault="008454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2 553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vAlign w:val="bottom"/>
            <w:hideMark/>
          </w:tcPr>
          <w:p w14:paraId="1409B327" w14:textId="77777777" w:rsidR="008454AB" w:rsidRDefault="008454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-21,3%</w:t>
            </w:r>
          </w:p>
        </w:tc>
      </w:tr>
      <w:tr w:rsidR="008454AB" w14:paraId="3708687C" w14:textId="77777777" w:rsidTr="008454AB">
        <w:trPr>
          <w:trHeight w:val="315"/>
          <w:jc w:val="center"/>
        </w:trPr>
        <w:tc>
          <w:tcPr>
            <w:tcW w:w="1920" w:type="dxa"/>
            <w:tcBorders>
              <w:top w:val="nil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000000" w:fill="15448A"/>
            <w:noWrap/>
            <w:vAlign w:val="bottom"/>
            <w:hideMark/>
          </w:tcPr>
          <w:p w14:paraId="22D2BAEB" w14:textId="77777777" w:rsidR="008454AB" w:rsidRDefault="008454AB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 RAZEM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15448A"/>
            <w:noWrap/>
            <w:vAlign w:val="bottom"/>
            <w:hideMark/>
          </w:tcPr>
          <w:p w14:paraId="09598BE9" w14:textId="77777777" w:rsidR="008454AB" w:rsidRDefault="008454AB">
            <w:pPr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2 827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15448A"/>
            <w:noWrap/>
            <w:vAlign w:val="bottom"/>
            <w:hideMark/>
          </w:tcPr>
          <w:p w14:paraId="4B592882" w14:textId="77777777" w:rsidR="008454AB" w:rsidRDefault="008454AB">
            <w:pPr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2 418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15448A"/>
            <w:vAlign w:val="bottom"/>
            <w:hideMark/>
          </w:tcPr>
          <w:p w14:paraId="3673EC47" w14:textId="77777777" w:rsidR="008454AB" w:rsidRDefault="008454AB">
            <w:pPr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16,9%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15448A"/>
            <w:noWrap/>
            <w:vAlign w:val="bottom"/>
            <w:hideMark/>
          </w:tcPr>
          <w:p w14:paraId="183C2C99" w14:textId="77777777" w:rsidR="008454AB" w:rsidRDefault="008454AB">
            <w:pPr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4 799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15448A"/>
            <w:noWrap/>
            <w:vAlign w:val="bottom"/>
            <w:hideMark/>
          </w:tcPr>
          <w:p w14:paraId="5787A406" w14:textId="77777777" w:rsidR="008454AB" w:rsidRDefault="008454AB">
            <w:pPr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4 966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15448A"/>
            <w:vAlign w:val="bottom"/>
            <w:hideMark/>
          </w:tcPr>
          <w:p w14:paraId="09AC6E19" w14:textId="77777777" w:rsidR="008454AB" w:rsidRDefault="008454AB">
            <w:pPr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-3,4%</w:t>
            </w:r>
          </w:p>
        </w:tc>
      </w:tr>
    </w:tbl>
    <w:p w14:paraId="454A076F" w14:textId="2F4EF9E1" w:rsidR="00CD18E2" w:rsidRPr="00707DAE" w:rsidRDefault="00CD18E2" w:rsidP="00243207">
      <w:pPr>
        <w:jc w:val="center"/>
        <w:rPr>
          <w:rFonts w:ascii="Arial Nova" w:hAnsi="Arial Nova" w:cs="Tahoma"/>
          <w:sz w:val="22"/>
          <w:szCs w:val="22"/>
        </w:rPr>
      </w:pPr>
    </w:p>
    <w:p w14:paraId="440BFF12" w14:textId="77777777" w:rsidR="00CD18E2" w:rsidRPr="00707DAE" w:rsidRDefault="00CD18E2" w:rsidP="00243207">
      <w:pPr>
        <w:jc w:val="center"/>
        <w:rPr>
          <w:rFonts w:ascii="Arial Nova" w:hAnsi="Arial Nova" w:cs="Tahoma"/>
          <w:sz w:val="22"/>
          <w:szCs w:val="22"/>
        </w:rPr>
      </w:pPr>
    </w:p>
    <w:p w14:paraId="493182A9" w14:textId="273C9841" w:rsidR="00CD18E2" w:rsidRPr="00707DAE" w:rsidRDefault="00CD18E2" w:rsidP="00CD18E2">
      <w:pPr>
        <w:jc w:val="center"/>
        <w:rPr>
          <w:rFonts w:ascii="Arial Nova" w:hAnsi="Arial Nova" w:cs="Arial"/>
          <w:b/>
          <w:sz w:val="20"/>
          <w:szCs w:val="20"/>
        </w:rPr>
      </w:pPr>
    </w:p>
    <w:p w14:paraId="5AA9B779" w14:textId="3BF09033" w:rsidR="003D6A84" w:rsidRPr="00707DAE" w:rsidRDefault="003D6A84" w:rsidP="00CD18E2">
      <w:pPr>
        <w:jc w:val="center"/>
        <w:rPr>
          <w:rFonts w:ascii="Arial Nova" w:hAnsi="Arial Nova" w:cs="Arial"/>
          <w:b/>
          <w:sz w:val="20"/>
          <w:szCs w:val="20"/>
        </w:rPr>
      </w:pPr>
    </w:p>
    <w:p w14:paraId="16D8B5F1" w14:textId="77777777" w:rsidR="003D6A84" w:rsidRPr="00707DAE" w:rsidRDefault="003D6A84" w:rsidP="00CD18E2">
      <w:pPr>
        <w:jc w:val="center"/>
        <w:rPr>
          <w:rFonts w:ascii="Arial Nova" w:hAnsi="Arial Nova" w:cs="Arial"/>
          <w:b/>
          <w:sz w:val="20"/>
          <w:szCs w:val="20"/>
        </w:rPr>
      </w:pPr>
    </w:p>
    <w:p w14:paraId="3BFB4E08" w14:textId="016BCC48" w:rsidR="00E04A99" w:rsidRPr="00707DAE" w:rsidRDefault="00E04A99" w:rsidP="00D03319">
      <w:pPr>
        <w:jc w:val="center"/>
        <w:rPr>
          <w:rFonts w:ascii="Arial Nova" w:hAnsi="Arial Nova" w:cs="Tahoma"/>
          <w:sz w:val="20"/>
          <w:szCs w:val="20"/>
        </w:rPr>
      </w:pPr>
    </w:p>
    <w:p w14:paraId="4C461ECF" w14:textId="77777777" w:rsidR="009D209A" w:rsidRPr="00707DAE" w:rsidRDefault="009D209A" w:rsidP="00243207">
      <w:pPr>
        <w:rPr>
          <w:rFonts w:ascii="Arial Nova" w:hAnsi="Arial Nova"/>
        </w:rPr>
      </w:pPr>
    </w:p>
    <w:p w14:paraId="3918CAA9" w14:textId="77777777" w:rsidR="00806961" w:rsidRPr="00707DAE" w:rsidRDefault="00806961" w:rsidP="00243207">
      <w:pPr>
        <w:rPr>
          <w:rFonts w:ascii="Arial Nova" w:hAnsi="Arial Nova"/>
        </w:rPr>
      </w:pPr>
    </w:p>
    <w:p w14:paraId="0723789C" w14:textId="77777777" w:rsidR="00806961" w:rsidRPr="00707DAE" w:rsidRDefault="00806961" w:rsidP="00243207">
      <w:pPr>
        <w:rPr>
          <w:rFonts w:ascii="Arial Nova" w:hAnsi="Arial Nova"/>
        </w:rPr>
      </w:pPr>
    </w:p>
    <w:p w14:paraId="76D6A986" w14:textId="20A7D1BE" w:rsidR="00806961" w:rsidRPr="00707DAE" w:rsidRDefault="008454AB" w:rsidP="0060332F">
      <w:pPr>
        <w:jc w:val="center"/>
        <w:rPr>
          <w:rFonts w:ascii="Arial Nova" w:hAnsi="Arial Nova"/>
        </w:rPr>
      </w:pPr>
      <w:r w:rsidRPr="008454AB">
        <w:drawing>
          <wp:inline distT="0" distB="0" distL="0" distR="0" wp14:anchorId="6C718568" wp14:editId="01687D9E">
            <wp:extent cx="5076825" cy="3086100"/>
            <wp:effectExtent l="0" t="0" r="9525" b="0"/>
            <wp:docPr id="1723109265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6961" w:rsidRPr="00707DAE" w:rsidSect="00243207">
      <w:headerReference w:type="default" r:id="rId20"/>
      <w:footerReference w:type="default" r:id="rId21"/>
      <w:pgSz w:w="11906" w:h="16838"/>
      <w:pgMar w:top="851" w:right="851" w:bottom="426" w:left="851" w:header="709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8CF2A" w14:textId="77777777" w:rsidR="00BB4C45" w:rsidRDefault="00BB4C45" w:rsidP="00A551D2">
      <w:r>
        <w:separator/>
      </w:r>
    </w:p>
  </w:endnote>
  <w:endnote w:type="continuationSeparator" w:id="0">
    <w:p w14:paraId="6A774D8E" w14:textId="77777777" w:rsidR="00BB4C45" w:rsidRDefault="00BB4C45" w:rsidP="00A5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  <w:embedRegular r:id="rId1" w:fontKey="{1F31C45F-8AC1-4AC1-B759-897AA377D5A9}"/>
    <w:embedBold r:id="rId2" w:fontKey="{C5EAE90A-CE42-410F-A32D-02205481B5F7}"/>
  </w:font>
  <w:font w:name="Barlow">
    <w:altName w:val="Calibri"/>
    <w:charset w:val="EE"/>
    <w:family w:val="auto"/>
    <w:pitch w:val="variable"/>
    <w:sig w:usb0="20000007" w:usb1="00000000" w:usb2="00000000" w:usb3="00000000" w:csb0="00000193" w:csb1="00000000"/>
    <w:embedItalic r:id="rId3" w:subsetted="1" w:fontKey="{14F22D91-D7D4-43DD-98D4-3F348B6C561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rlow Condensed">
    <w:charset w:val="EE"/>
    <w:family w:val="auto"/>
    <w:pitch w:val="variable"/>
    <w:sig w:usb0="20000007" w:usb1="00000000" w:usb2="00000000" w:usb3="00000000" w:csb0="00000193" w:csb1="00000000"/>
    <w:embedRegular r:id="rId4" w:fontKey="{D006414B-EFA8-4F91-9FC9-15B56B5E1484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2CF4" w14:textId="77777777" w:rsidR="00273C7E" w:rsidRDefault="00273C7E" w:rsidP="00243207">
    <w:pPr>
      <w:pStyle w:val="Stopka"/>
      <w:spacing w:line="360" w:lineRule="auto"/>
    </w:pPr>
    <w:r>
      <w:rPr>
        <w:rFonts w:ascii="Barlow Condensed" w:hAnsi="Barlow Condensed" w:cs="Barlow Condensed"/>
        <w:noProof/>
        <w:lang w:eastAsia="pl-PL"/>
      </w:rPr>
      <w:drawing>
        <wp:inline distT="0" distB="0" distL="0" distR="0" wp14:anchorId="6EF81B15" wp14:editId="3F33F6C8">
          <wp:extent cx="6479540" cy="179705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17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D8497B" w14:textId="77777777" w:rsidR="00273C7E" w:rsidRPr="00856267" w:rsidRDefault="00273C7E" w:rsidP="00243207">
    <w:pPr>
      <w:pStyle w:val="Podstawowyakapitowy"/>
      <w:spacing w:after="283" w:line="360" w:lineRule="auto"/>
      <w:jc w:val="center"/>
      <w:rPr>
        <w:rFonts w:ascii="Barlow Condensed" w:hAnsi="Barlow Condensed" w:cs="Barlow Condensed"/>
        <w:color w:val="565656"/>
      </w:rPr>
    </w:pPr>
    <w:r w:rsidRPr="00856267">
      <w:rPr>
        <w:rFonts w:ascii="Barlow Condensed" w:hAnsi="Barlow Condensed" w:cs="Barlow Condensed"/>
        <w:color w:val="565656"/>
      </w:rPr>
      <w:t>POLSKI ZWIĄZEK PRZEMYSŁU MOTORYZACYJNEGO - WWW.PZPM.ORG.PL | Kontakt: Jakub Faryś – 0-22 322 7198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6FC98" w14:textId="77777777" w:rsidR="00BB4C45" w:rsidRDefault="00BB4C45" w:rsidP="00A551D2">
      <w:r>
        <w:separator/>
      </w:r>
    </w:p>
  </w:footnote>
  <w:footnote w:type="continuationSeparator" w:id="0">
    <w:p w14:paraId="1684AC65" w14:textId="77777777" w:rsidR="00BB4C45" w:rsidRDefault="00BB4C45" w:rsidP="00A55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8"/>
      <w:gridCol w:w="5096"/>
    </w:tblGrid>
    <w:tr w:rsidR="00273C7E" w14:paraId="75C41EAE" w14:textId="77777777" w:rsidTr="00856267">
      <w:trPr>
        <w:trHeight w:val="990"/>
      </w:trPr>
      <w:tc>
        <w:tcPr>
          <w:tcW w:w="5172" w:type="dxa"/>
        </w:tcPr>
        <w:p w14:paraId="70AA2252" w14:textId="77777777" w:rsidR="00273C7E" w:rsidRDefault="00806961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277B1589" wp14:editId="37F5E251">
                <wp:extent cx="1600200" cy="466725"/>
                <wp:effectExtent l="0" t="0" r="0" b="9525"/>
                <wp:docPr id="7" name="Obraz 7" descr="C:\Users\brune\AppData\Local\Microsoft\Windows\INetCache\Content.Word\logo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brune\AppData\Local\Microsoft\Windows\INetCache\Content.Word\logo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061" cy="469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2" w:type="dxa"/>
        </w:tcPr>
        <w:p w14:paraId="49F38E7D" w14:textId="77777777" w:rsidR="00273C7E" w:rsidRDefault="00273C7E" w:rsidP="00856267">
          <w:pPr>
            <w:pStyle w:val="Nagwek"/>
            <w:jc w:val="right"/>
            <w:rPr>
              <w:rFonts w:ascii="Barlow Condensed" w:hAnsi="Barlow Condensed" w:cs="Barlow Condensed"/>
              <w:color w:val="565656"/>
              <w:sz w:val="48"/>
              <w:szCs w:val="48"/>
            </w:rPr>
          </w:pPr>
          <w:r w:rsidRPr="00856267">
            <w:rPr>
              <w:rFonts w:ascii="Barlow Condensed" w:hAnsi="Barlow Condensed" w:cs="Barlow Condensed"/>
              <w:color w:val="565656"/>
              <w:sz w:val="48"/>
              <w:szCs w:val="48"/>
            </w:rPr>
            <w:t>INFORMACJA PRASOWA</w:t>
          </w:r>
        </w:p>
        <w:p w14:paraId="1FAE1E10" w14:textId="37CE7C87" w:rsidR="00273C7E" w:rsidRPr="00856267" w:rsidRDefault="00273C7E" w:rsidP="00856267">
          <w:pPr>
            <w:pStyle w:val="Podstawowyakapitowy"/>
            <w:spacing w:after="283"/>
            <w:jc w:val="right"/>
            <w:rPr>
              <w:rFonts w:ascii="Barlow Condensed" w:hAnsi="Barlow Condensed" w:cs="Barlow Condensed"/>
            </w:rPr>
          </w:pPr>
          <w:r w:rsidRPr="001615C1">
            <w:rPr>
              <w:rFonts w:ascii="Barlow Condensed" w:hAnsi="Barlow Condensed" w:cs="Barlow Condensed"/>
            </w:rPr>
            <w:t xml:space="preserve">Warszawa, </w:t>
          </w:r>
          <w:r w:rsidR="008454AB">
            <w:rPr>
              <w:rFonts w:ascii="Barlow Condensed" w:hAnsi="Barlow Condensed" w:cs="Barlow Condensed"/>
            </w:rPr>
            <w:t>8</w:t>
          </w:r>
          <w:r w:rsidR="006519F1">
            <w:rPr>
              <w:rFonts w:ascii="Barlow Condensed" w:hAnsi="Barlow Condensed" w:cs="Barlow Condensed"/>
            </w:rPr>
            <w:t xml:space="preserve"> </w:t>
          </w:r>
          <w:r w:rsidR="008454AB">
            <w:rPr>
              <w:rFonts w:ascii="Barlow Condensed" w:hAnsi="Barlow Condensed" w:cs="Barlow Condensed"/>
            </w:rPr>
            <w:t>kwietnia</w:t>
          </w:r>
          <w:r w:rsidR="00AD08EC">
            <w:rPr>
              <w:rFonts w:ascii="Barlow Condensed" w:hAnsi="Barlow Condensed" w:cs="Barlow Condensed"/>
            </w:rPr>
            <w:t xml:space="preserve"> </w:t>
          </w:r>
          <w:r>
            <w:rPr>
              <w:rFonts w:ascii="Barlow Condensed" w:hAnsi="Barlow Condensed" w:cs="Barlow Condensed"/>
            </w:rPr>
            <w:t>202</w:t>
          </w:r>
          <w:r w:rsidR="00F27D8E">
            <w:rPr>
              <w:rFonts w:ascii="Barlow Condensed" w:hAnsi="Barlow Condensed" w:cs="Barlow Condensed"/>
            </w:rPr>
            <w:t>6</w:t>
          </w:r>
        </w:p>
      </w:tc>
    </w:tr>
  </w:tbl>
  <w:p w14:paraId="7FD9F55D" w14:textId="77777777" w:rsidR="00273C7E" w:rsidRDefault="00273C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75"/>
    <w:rsid w:val="00003785"/>
    <w:rsid w:val="00004820"/>
    <w:rsid w:val="00006529"/>
    <w:rsid w:val="00006917"/>
    <w:rsid w:val="00007389"/>
    <w:rsid w:val="000077AF"/>
    <w:rsid w:val="00015CE2"/>
    <w:rsid w:val="00015F4B"/>
    <w:rsid w:val="00016330"/>
    <w:rsid w:val="00021789"/>
    <w:rsid w:val="00025389"/>
    <w:rsid w:val="000276DB"/>
    <w:rsid w:val="00031611"/>
    <w:rsid w:val="00032804"/>
    <w:rsid w:val="00032974"/>
    <w:rsid w:val="00033511"/>
    <w:rsid w:val="000343EB"/>
    <w:rsid w:val="00036010"/>
    <w:rsid w:val="00036473"/>
    <w:rsid w:val="00040407"/>
    <w:rsid w:val="000475B5"/>
    <w:rsid w:val="00047899"/>
    <w:rsid w:val="00054F09"/>
    <w:rsid w:val="00055141"/>
    <w:rsid w:val="00055F92"/>
    <w:rsid w:val="00056494"/>
    <w:rsid w:val="00057320"/>
    <w:rsid w:val="0005762C"/>
    <w:rsid w:val="00060168"/>
    <w:rsid w:val="00061A41"/>
    <w:rsid w:val="00064838"/>
    <w:rsid w:val="000747F5"/>
    <w:rsid w:val="00074CE7"/>
    <w:rsid w:val="00075609"/>
    <w:rsid w:val="00084691"/>
    <w:rsid w:val="00084979"/>
    <w:rsid w:val="00084DF6"/>
    <w:rsid w:val="000929A0"/>
    <w:rsid w:val="0009624C"/>
    <w:rsid w:val="00096D95"/>
    <w:rsid w:val="000972D8"/>
    <w:rsid w:val="0009732F"/>
    <w:rsid w:val="00097BC5"/>
    <w:rsid w:val="000A111E"/>
    <w:rsid w:val="000A2985"/>
    <w:rsid w:val="000A2EA6"/>
    <w:rsid w:val="000A2FD3"/>
    <w:rsid w:val="000A41C2"/>
    <w:rsid w:val="000A6335"/>
    <w:rsid w:val="000A719D"/>
    <w:rsid w:val="000B1A1C"/>
    <w:rsid w:val="000B25E3"/>
    <w:rsid w:val="000B4DA5"/>
    <w:rsid w:val="000B755E"/>
    <w:rsid w:val="000C38BB"/>
    <w:rsid w:val="000C6CBF"/>
    <w:rsid w:val="000C6DDC"/>
    <w:rsid w:val="000D100E"/>
    <w:rsid w:val="000D1E54"/>
    <w:rsid w:val="000D32DE"/>
    <w:rsid w:val="000D4103"/>
    <w:rsid w:val="000D502F"/>
    <w:rsid w:val="000D77C5"/>
    <w:rsid w:val="000E0428"/>
    <w:rsid w:val="000E69BB"/>
    <w:rsid w:val="000F03F2"/>
    <w:rsid w:val="000F0F30"/>
    <w:rsid w:val="000F608C"/>
    <w:rsid w:val="0010282C"/>
    <w:rsid w:val="0010307A"/>
    <w:rsid w:val="0010633F"/>
    <w:rsid w:val="00116425"/>
    <w:rsid w:val="00120816"/>
    <w:rsid w:val="00125865"/>
    <w:rsid w:val="00125FE1"/>
    <w:rsid w:val="0012729A"/>
    <w:rsid w:val="001272B2"/>
    <w:rsid w:val="00131A05"/>
    <w:rsid w:val="00132B91"/>
    <w:rsid w:val="001332CB"/>
    <w:rsid w:val="00133F1A"/>
    <w:rsid w:val="00134763"/>
    <w:rsid w:val="001362BF"/>
    <w:rsid w:val="0013635E"/>
    <w:rsid w:val="00137B84"/>
    <w:rsid w:val="001419F2"/>
    <w:rsid w:val="00142279"/>
    <w:rsid w:val="001423A6"/>
    <w:rsid w:val="001425C9"/>
    <w:rsid w:val="00143AB4"/>
    <w:rsid w:val="00145A7A"/>
    <w:rsid w:val="001467FD"/>
    <w:rsid w:val="00150940"/>
    <w:rsid w:val="0015169C"/>
    <w:rsid w:val="0015523B"/>
    <w:rsid w:val="00155A47"/>
    <w:rsid w:val="001565A4"/>
    <w:rsid w:val="001574A4"/>
    <w:rsid w:val="001613B0"/>
    <w:rsid w:val="001615C1"/>
    <w:rsid w:val="001616D8"/>
    <w:rsid w:val="001636AA"/>
    <w:rsid w:val="00164B2A"/>
    <w:rsid w:val="00166000"/>
    <w:rsid w:val="001714F9"/>
    <w:rsid w:val="00172DA4"/>
    <w:rsid w:val="00173196"/>
    <w:rsid w:val="00175E0F"/>
    <w:rsid w:val="001778BE"/>
    <w:rsid w:val="001824A2"/>
    <w:rsid w:val="00191EA9"/>
    <w:rsid w:val="0019422D"/>
    <w:rsid w:val="0019454C"/>
    <w:rsid w:val="00195DCE"/>
    <w:rsid w:val="001961AC"/>
    <w:rsid w:val="001A0E7C"/>
    <w:rsid w:val="001A30F2"/>
    <w:rsid w:val="001B0241"/>
    <w:rsid w:val="001B3E1B"/>
    <w:rsid w:val="001B4162"/>
    <w:rsid w:val="001B48DC"/>
    <w:rsid w:val="001B7014"/>
    <w:rsid w:val="001C0A22"/>
    <w:rsid w:val="001C1DA3"/>
    <w:rsid w:val="001C4C75"/>
    <w:rsid w:val="001C5BE5"/>
    <w:rsid w:val="001C7CFC"/>
    <w:rsid w:val="001E0E32"/>
    <w:rsid w:val="001E0F3A"/>
    <w:rsid w:val="001E13AD"/>
    <w:rsid w:val="001E203F"/>
    <w:rsid w:val="001E20D2"/>
    <w:rsid w:val="001E311D"/>
    <w:rsid w:val="001E48B2"/>
    <w:rsid w:val="001E4941"/>
    <w:rsid w:val="001E7D36"/>
    <w:rsid w:val="001F3C9C"/>
    <w:rsid w:val="001F6B28"/>
    <w:rsid w:val="00202641"/>
    <w:rsid w:val="00204E2A"/>
    <w:rsid w:val="00205C3C"/>
    <w:rsid w:val="00205DA4"/>
    <w:rsid w:val="00211A6E"/>
    <w:rsid w:val="00214FAE"/>
    <w:rsid w:val="00216DA5"/>
    <w:rsid w:val="00217F94"/>
    <w:rsid w:val="002204B4"/>
    <w:rsid w:val="00221A23"/>
    <w:rsid w:val="0022358F"/>
    <w:rsid w:val="00223D49"/>
    <w:rsid w:val="00226363"/>
    <w:rsid w:val="002266E4"/>
    <w:rsid w:val="00231B00"/>
    <w:rsid w:val="00231CCF"/>
    <w:rsid w:val="00231F1F"/>
    <w:rsid w:val="00233096"/>
    <w:rsid w:val="002340E5"/>
    <w:rsid w:val="002367A1"/>
    <w:rsid w:val="002368F5"/>
    <w:rsid w:val="0023737A"/>
    <w:rsid w:val="00243207"/>
    <w:rsid w:val="002500C9"/>
    <w:rsid w:val="002521A5"/>
    <w:rsid w:val="00252FD3"/>
    <w:rsid w:val="0025338A"/>
    <w:rsid w:val="002568DF"/>
    <w:rsid w:val="00257239"/>
    <w:rsid w:val="00257B8C"/>
    <w:rsid w:val="002639F5"/>
    <w:rsid w:val="00271327"/>
    <w:rsid w:val="00271E75"/>
    <w:rsid w:val="00273C7E"/>
    <w:rsid w:val="00277E67"/>
    <w:rsid w:val="0028313D"/>
    <w:rsid w:val="00285C17"/>
    <w:rsid w:val="00286ADD"/>
    <w:rsid w:val="00287225"/>
    <w:rsid w:val="002874BA"/>
    <w:rsid w:val="00290D91"/>
    <w:rsid w:val="00291028"/>
    <w:rsid w:val="0029171A"/>
    <w:rsid w:val="00293A47"/>
    <w:rsid w:val="00293BD3"/>
    <w:rsid w:val="002A0E7B"/>
    <w:rsid w:val="002A3BB9"/>
    <w:rsid w:val="002A5EFA"/>
    <w:rsid w:val="002A60D0"/>
    <w:rsid w:val="002A6CAF"/>
    <w:rsid w:val="002B0A99"/>
    <w:rsid w:val="002B2ECA"/>
    <w:rsid w:val="002B5B2A"/>
    <w:rsid w:val="002B6535"/>
    <w:rsid w:val="002C1F12"/>
    <w:rsid w:val="002C2848"/>
    <w:rsid w:val="002C6707"/>
    <w:rsid w:val="002D3F99"/>
    <w:rsid w:val="002D7467"/>
    <w:rsid w:val="002D79B0"/>
    <w:rsid w:val="002E259D"/>
    <w:rsid w:val="002E2789"/>
    <w:rsid w:val="002E2AF9"/>
    <w:rsid w:val="002E4475"/>
    <w:rsid w:val="002E75ED"/>
    <w:rsid w:val="002F236E"/>
    <w:rsid w:val="002F374B"/>
    <w:rsid w:val="002F40C5"/>
    <w:rsid w:val="002F639A"/>
    <w:rsid w:val="003011A6"/>
    <w:rsid w:val="003027EE"/>
    <w:rsid w:val="0030321C"/>
    <w:rsid w:val="00303E96"/>
    <w:rsid w:val="0030455B"/>
    <w:rsid w:val="00304EEF"/>
    <w:rsid w:val="00307A23"/>
    <w:rsid w:val="00310DA2"/>
    <w:rsid w:val="00310E89"/>
    <w:rsid w:val="00313C60"/>
    <w:rsid w:val="00315390"/>
    <w:rsid w:val="0032126B"/>
    <w:rsid w:val="00322D27"/>
    <w:rsid w:val="00323BE9"/>
    <w:rsid w:val="003263C8"/>
    <w:rsid w:val="00327048"/>
    <w:rsid w:val="00331F13"/>
    <w:rsid w:val="00337E6D"/>
    <w:rsid w:val="0034105D"/>
    <w:rsid w:val="00342760"/>
    <w:rsid w:val="00342AD1"/>
    <w:rsid w:val="0034322A"/>
    <w:rsid w:val="003471A7"/>
    <w:rsid w:val="00347F41"/>
    <w:rsid w:val="00350F1C"/>
    <w:rsid w:val="003515BF"/>
    <w:rsid w:val="00352474"/>
    <w:rsid w:val="00352483"/>
    <w:rsid w:val="00356D36"/>
    <w:rsid w:val="00362183"/>
    <w:rsid w:val="00364675"/>
    <w:rsid w:val="00365277"/>
    <w:rsid w:val="00365A2A"/>
    <w:rsid w:val="003710CC"/>
    <w:rsid w:val="00371F15"/>
    <w:rsid w:val="00372E29"/>
    <w:rsid w:val="00373B1A"/>
    <w:rsid w:val="0038609F"/>
    <w:rsid w:val="003867CB"/>
    <w:rsid w:val="00390431"/>
    <w:rsid w:val="00392D4B"/>
    <w:rsid w:val="00395756"/>
    <w:rsid w:val="003A0B90"/>
    <w:rsid w:val="003A1390"/>
    <w:rsid w:val="003A43FD"/>
    <w:rsid w:val="003A4ABB"/>
    <w:rsid w:val="003A4DB3"/>
    <w:rsid w:val="003A65FC"/>
    <w:rsid w:val="003C0726"/>
    <w:rsid w:val="003C0B76"/>
    <w:rsid w:val="003C18E9"/>
    <w:rsid w:val="003C5DB6"/>
    <w:rsid w:val="003C759C"/>
    <w:rsid w:val="003D21E6"/>
    <w:rsid w:val="003D3FCD"/>
    <w:rsid w:val="003D4E20"/>
    <w:rsid w:val="003D5913"/>
    <w:rsid w:val="003D6A84"/>
    <w:rsid w:val="003D798C"/>
    <w:rsid w:val="003E025D"/>
    <w:rsid w:val="003E0B04"/>
    <w:rsid w:val="003E1C0A"/>
    <w:rsid w:val="003E4384"/>
    <w:rsid w:val="003E51AE"/>
    <w:rsid w:val="003E58F2"/>
    <w:rsid w:val="003E5C03"/>
    <w:rsid w:val="003E5E24"/>
    <w:rsid w:val="003E6122"/>
    <w:rsid w:val="003F2A9B"/>
    <w:rsid w:val="003F4370"/>
    <w:rsid w:val="003F5569"/>
    <w:rsid w:val="003F5E3C"/>
    <w:rsid w:val="003F7001"/>
    <w:rsid w:val="003F7DE7"/>
    <w:rsid w:val="00401A6F"/>
    <w:rsid w:val="00402D67"/>
    <w:rsid w:val="00402F3F"/>
    <w:rsid w:val="00403547"/>
    <w:rsid w:val="00405153"/>
    <w:rsid w:val="00405589"/>
    <w:rsid w:val="00406922"/>
    <w:rsid w:val="00407470"/>
    <w:rsid w:val="00407A0D"/>
    <w:rsid w:val="00411AC5"/>
    <w:rsid w:val="00412929"/>
    <w:rsid w:val="004154D6"/>
    <w:rsid w:val="004162FC"/>
    <w:rsid w:val="00416919"/>
    <w:rsid w:val="00423674"/>
    <w:rsid w:val="00425070"/>
    <w:rsid w:val="00435520"/>
    <w:rsid w:val="00436368"/>
    <w:rsid w:val="004375D7"/>
    <w:rsid w:val="004424A5"/>
    <w:rsid w:val="00444F80"/>
    <w:rsid w:val="00447CB8"/>
    <w:rsid w:val="00451BD7"/>
    <w:rsid w:val="00461B82"/>
    <w:rsid w:val="00462916"/>
    <w:rsid w:val="004646CC"/>
    <w:rsid w:val="0046525F"/>
    <w:rsid w:val="0046783A"/>
    <w:rsid w:val="0047081C"/>
    <w:rsid w:val="00470B2C"/>
    <w:rsid w:val="004743AF"/>
    <w:rsid w:val="00474F06"/>
    <w:rsid w:val="00477002"/>
    <w:rsid w:val="00477FD8"/>
    <w:rsid w:val="0048676E"/>
    <w:rsid w:val="0049115D"/>
    <w:rsid w:val="004922F6"/>
    <w:rsid w:val="00493796"/>
    <w:rsid w:val="00494A2C"/>
    <w:rsid w:val="00497521"/>
    <w:rsid w:val="004A3816"/>
    <w:rsid w:val="004A49F5"/>
    <w:rsid w:val="004A792A"/>
    <w:rsid w:val="004B0384"/>
    <w:rsid w:val="004B2998"/>
    <w:rsid w:val="004C57AD"/>
    <w:rsid w:val="004C6873"/>
    <w:rsid w:val="004C6A75"/>
    <w:rsid w:val="004D11D9"/>
    <w:rsid w:val="004D12B4"/>
    <w:rsid w:val="004D16D6"/>
    <w:rsid w:val="004D3215"/>
    <w:rsid w:val="004D3479"/>
    <w:rsid w:val="004E0B19"/>
    <w:rsid w:val="004E1AC4"/>
    <w:rsid w:val="004E2C75"/>
    <w:rsid w:val="004E4F14"/>
    <w:rsid w:val="004E5F7D"/>
    <w:rsid w:val="004F2926"/>
    <w:rsid w:val="004F2BFE"/>
    <w:rsid w:val="004F4309"/>
    <w:rsid w:val="004F4D2C"/>
    <w:rsid w:val="00501172"/>
    <w:rsid w:val="005014C8"/>
    <w:rsid w:val="00502601"/>
    <w:rsid w:val="0050276F"/>
    <w:rsid w:val="00502BEB"/>
    <w:rsid w:val="005032FC"/>
    <w:rsid w:val="00503BE2"/>
    <w:rsid w:val="00503E17"/>
    <w:rsid w:val="00507277"/>
    <w:rsid w:val="00507750"/>
    <w:rsid w:val="005109AF"/>
    <w:rsid w:val="00511195"/>
    <w:rsid w:val="00513371"/>
    <w:rsid w:val="00514513"/>
    <w:rsid w:val="00520D09"/>
    <w:rsid w:val="00523CD1"/>
    <w:rsid w:val="00524092"/>
    <w:rsid w:val="00530FA6"/>
    <w:rsid w:val="0053516D"/>
    <w:rsid w:val="00536275"/>
    <w:rsid w:val="005364C9"/>
    <w:rsid w:val="005412AA"/>
    <w:rsid w:val="00546546"/>
    <w:rsid w:val="005466A8"/>
    <w:rsid w:val="005469DA"/>
    <w:rsid w:val="00546F38"/>
    <w:rsid w:val="005509DC"/>
    <w:rsid w:val="00553365"/>
    <w:rsid w:val="005537BB"/>
    <w:rsid w:val="00557612"/>
    <w:rsid w:val="00560025"/>
    <w:rsid w:val="00562B3A"/>
    <w:rsid w:val="005638CE"/>
    <w:rsid w:val="00563C30"/>
    <w:rsid w:val="00566BB8"/>
    <w:rsid w:val="00567047"/>
    <w:rsid w:val="005718EF"/>
    <w:rsid w:val="00572332"/>
    <w:rsid w:val="00573BA4"/>
    <w:rsid w:val="0057595E"/>
    <w:rsid w:val="005759CC"/>
    <w:rsid w:val="0057684D"/>
    <w:rsid w:val="005777FE"/>
    <w:rsid w:val="0058091F"/>
    <w:rsid w:val="00581E1A"/>
    <w:rsid w:val="00582159"/>
    <w:rsid w:val="005900F8"/>
    <w:rsid w:val="00591867"/>
    <w:rsid w:val="00591DBB"/>
    <w:rsid w:val="00594166"/>
    <w:rsid w:val="00594ADC"/>
    <w:rsid w:val="00595DBC"/>
    <w:rsid w:val="00596312"/>
    <w:rsid w:val="005969B0"/>
    <w:rsid w:val="00596BA9"/>
    <w:rsid w:val="005A0BCF"/>
    <w:rsid w:val="005A269F"/>
    <w:rsid w:val="005A3625"/>
    <w:rsid w:val="005A36AB"/>
    <w:rsid w:val="005A4A03"/>
    <w:rsid w:val="005A74F6"/>
    <w:rsid w:val="005A7D5C"/>
    <w:rsid w:val="005B0ED7"/>
    <w:rsid w:val="005B2891"/>
    <w:rsid w:val="005B3961"/>
    <w:rsid w:val="005B3A06"/>
    <w:rsid w:val="005B7B80"/>
    <w:rsid w:val="005C153A"/>
    <w:rsid w:val="005C1FF9"/>
    <w:rsid w:val="005C200E"/>
    <w:rsid w:val="005C2F00"/>
    <w:rsid w:val="005C4BE3"/>
    <w:rsid w:val="005C79A6"/>
    <w:rsid w:val="005D49BA"/>
    <w:rsid w:val="005D4B53"/>
    <w:rsid w:val="005E0CA3"/>
    <w:rsid w:val="005E3328"/>
    <w:rsid w:val="005E5B00"/>
    <w:rsid w:val="005E6121"/>
    <w:rsid w:val="005E6D5A"/>
    <w:rsid w:val="005F5542"/>
    <w:rsid w:val="005F5555"/>
    <w:rsid w:val="005F6094"/>
    <w:rsid w:val="005F7086"/>
    <w:rsid w:val="0060332F"/>
    <w:rsid w:val="00604873"/>
    <w:rsid w:val="00611966"/>
    <w:rsid w:val="0062209F"/>
    <w:rsid w:val="006266D9"/>
    <w:rsid w:val="006276A5"/>
    <w:rsid w:val="00630C68"/>
    <w:rsid w:val="006315FE"/>
    <w:rsid w:val="00631613"/>
    <w:rsid w:val="00633479"/>
    <w:rsid w:val="006345A0"/>
    <w:rsid w:val="0063473A"/>
    <w:rsid w:val="00636672"/>
    <w:rsid w:val="006366D3"/>
    <w:rsid w:val="00636E01"/>
    <w:rsid w:val="006416FB"/>
    <w:rsid w:val="00647AD4"/>
    <w:rsid w:val="006519F1"/>
    <w:rsid w:val="00653CB6"/>
    <w:rsid w:val="00654300"/>
    <w:rsid w:val="006562F2"/>
    <w:rsid w:val="006578F8"/>
    <w:rsid w:val="006604EE"/>
    <w:rsid w:val="00661057"/>
    <w:rsid w:val="0066371B"/>
    <w:rsid w:val="006640D1"/>
    <w:rsid w:val="0066630B"/>
    <w:rsid w:val="0066797D"/>
    <w:rsid w:val="00673756"/>
    <w:rsid w:val="00674C4F"/>
    <w:rsid w:val="00674DA3"/>
    <w:rsid w:val="00675C02"/>
    <w:rsid w:val="00676844"/>
    <w:rsid w:val="00676B36"/>
    <w:rsid w:val="006772B2"/>
    <w:rsid w:val="0068514D"/>
    <w:rsid w:val="006856F3"/>
    <w:rsid w:val="00685919"/>
    <w:rsid w:val="006922A1"/>
    <w:rsid w:val="006923B3"/>
    <w:rsid w:val="0069323B"/>
    <w:rsid w:val="0069406B"/>
    <w:rsid w:val="00695751"/>
    <w:rsid w:val="006A1DA5"/>
    <w:rsid w:val="006A2445"/>
    <w:rsid w:val="006A4EBC"/>
    <w:rsid w:val="006A719F"/>
    <w:rsid w:val="006A791C"/>
    <w:rsid w:val="006B0939"/>
    <w:rsid w:val="006B13B7"/>
    <w:rsid w:val="006B155C"/>
    <w:rsid w:val="006B5226"/>
    <w:rsid w:val="006B579E"/>
    <w:rsid w:val="006B7146"/>
    <w:rsid w:val="006C06FE"/>
    <w:rsid w:val="006C157C"/>
    <w:rsid w:val="006C5338"/>
    <w:rsid w:val="006C5F82"/>
    <w:rsid w:val="006D326B"/>
    <w:rsid w:val="006D3B12"/>
    <w:rsid w:val="006D5DD3"/>
    <w:rsid w:val="006F027F"/>
    <w:rsid w:val="006F1440"/>
    <w:rsid w:val="006F1634"/>
    <w:rsid w:val="006F3860"/>
    <w:rsid w:val="006F54B6"/>
    <w:rsid w:val="006F5570"/>
    <w:rsid w:val="007001FE"/>
    <w:rsid w:val="00702173"/>
    <w:rsid w:val="007036F5"/>
    <w:rsid w:val="007058F7"/>
    <w:rsid w:val="0070716F"/>
    <w:rsid w:val="00707817"/>
    <w:rsid w:val="00707DAE"/>
    <w:rsid w:val="00711C1D"/>
    <w:rsid w:val="00713E21"/>
    <w:rsid w:val="0071692A"/>
    <w:rsid w:val="00720AA2"/>
    <w:rsid w:val="00720CE9"/>
    <w:rsid w:val="0072220D"/>
    <w:rsid w:val="0072644C"/>
    <w:rsid w:val="00726605"/>
    <w:rsid w:val="00726FAB"/>
    <w:rsid w:val="00727D85"/>
    <w:rsid w:val="007313C4"/>
    <w:rsid w:val="00731E8B"/>
    <w:rsid w:val="0073501F"/>
    <w:rsid w:val="00740869"/>
    <w:rsid w:val="0074293A"/>
    <w:rsid w:val="007434C3"/>
    <w:rsid w:val="00743806"/>
    <w:rsid w:val="00746D84"/>
    <w:rsid w:val="007620D3"/>
    <w:rsid w:val="0076274B"/>
    <w:rsid w:val="0076470F"/>
    <w:rsid w:val="00770691"/>
    <w:rsid w:val="0077413B"/>
    <w:rsid w:val="00776E54"/>
    <w:rsid w:val="00780981"/>
    <w:rsid w:val="0078187D"/>
    <w:rsid w:val="007857AB"/>
    <w:rsid w:val="00785BA7"/>
    <w:rsid w:val="0079065B"/>
    <w:rsid w:val="00792D05"/>
    <w:rsid w:val="0079405D"/>
    <w:rsid w:val="00795BBE"/>
    <w:rsid w:val="00797D5E"/>
    <w:rsid w:val="007A0AC5"/>
    <w:rsid w:val="007A415B"/>
    <w:rsid w:val="007B34D0"/>
    <w:rsid w:val="007B3CD7"/>
    <w:rsid w:val="007B6058"/>
    <w:rsid w:val="007B7696"/>
    <w:rsid w:val="007C2947"/>
    <w:rsid w:val="007C4B1D"/>
    <w:rsid w:val="007D29D6"/>
    <w:rsid w:val="007D2BD9"/>
    <w:rsid w:val="007D2C19"/>
    <w:rsid w:val="007D3967"/>
    <w:rsid w:val="007E5D5D"/>
    <w:rsid w:val="007E6967"/>
    <w:rsid w:val="007E74C8"/>
    <w:rsid w:val="007E7F9C"/>
    <w:rsid w:val="007E7FDE"/>
    <w:rsid w:val="007F1BC0"/>
    <w:rsid w:val="007F7C38"/>
    <w:rsid w:val="007F7FEA"/>
    <w:rsid w:val="008008BD"/>
    <w:rsid w:val="0080282A"/>
    <w:rsid w:val="0080294A"/>
    <w:rsid w:val="00803391"/>
    <w:rsid w:val="00803A8D"/>
    <w:rsid w:val="0080681A"/>
    <w:rsid w:val="00806961"/>
    <w:rsid w:val="0081012D"/>
    <w:rsid w:val="00811945"/>
    <w:rsid w:val="00813566"/>
    <w:rsid w:val="00814441"/>
    <w:rsid w:val="00821C4C"/>
    <w:rsid w:val="008224B2"/>
    <w:rsid w:val="00822DF5"/>
    <w:rsid w:val="00824DA6"/>
    <w:rsid w:val="00825239"/>
    <w:rsid w:val="00826E57"/>
    <w:rsid w:val="00830CDE"/>
    <w:rsid w:val="00836032"/>
    <w:rsid w:val="00840358"/>
    <w:rsid w:val="008454AB"/>
    <w:rsid w:val="008460E2"/>
    <w:rsid w:val="00851B09"/>
    <w:rsid w:val="00855D44"/>
    <w:rsid w:val="00856267"/>
    <w:rsid w:val="0085740C"/>
    <w:rsid w:val="00857DAF"/>
    <w:rsid w:val="008606F0"/>
    <w:rsid w:val="008608E3"/>
    <w:rsid w:val="008624BF"/>
    <w:rsid w:val="008629B7"/>
    <w:rsid w:val="008630D0"/>
    <w:rsid w:val="0086565C"/>
    <w:rsid w:val="00865857"/>
    <w:rsid w:val="00866BE6"/>
    <w:rsid w:val="0086701F"/>
    <w:rsid w:val="008722A6"/>
    <w:rsid w:val="0087473B"/>
    <w:rsid w:val="008749F2"/>
    <w:rsid w:val="00874C61"/>
    <w:rsid w:val="00875474"/>
    <w:rsid w:val="00875A8E"/>
    <w:rsid w:val="0087704F"/>
    <w:rsid w:val="0088103E"/>
    <w:rsid w:val="00885556"/>
    <w:rsid w:val="008855C7"/>
    <w:rsid w:val="00885FCE"/>
    <w:rsid w:val="00886062"/>
    <w:rsid w:val="00886689"/>
    <w:rsid w:val="00890612"/>
    <w:rsid w:val="00891B5D"/>
    <w:rsid w:val="008A0E28"/>
    <w:rsid w:val="008A4CB5"/>
    <w:rsid w:val="008A56FD"/>
    <w:rsid w:val="008A63C7"/>
    <w:rsid w:val="008A7C3F"/>
    <w:rsid w:val="008B06CA"/>
    <w:rsid w:val="008B27B3"/>
    <w:rsid w:val="008B343D"/>
    <w:rsid w:val="008B44B4"/>
    <w:rsid w:val="008B7D1A"/>
    <w:rsid w:val="008B7D52"/>
    <w:rsid w:val="008C22DC"/>
    <w:rsid w:val="008C3568"/>
    <w:rsid w:val="008C5E9D"/>
    <w:rsid w:val="008C628E"/>
    <w:rsid w:val="008C6DFC"/>
    <w:rsid w:val="008C740B"/>
    <w:rsid w:val="008C75B4"/>
    <w:rsid w:val="008C7FA4"/>
    <w:rsid w:val="008D0794"/>
    <w:rsid w:val="008D18E6"/>
    <w:rsid w:val="008D250B"/>
    <w:rsid w:val="008D2CA5"/>
    <w:rsid w:val="008D3548"/>
    <w:rsid w:val="008D5B42"/>
    <w:rsid w:val="008D613D"/>
    <w:rsid w:val="008D6256"/>
    <w:rsid w:val="008D7A9F"/>
    <w:rsid w:val="008E1C28"/>
    <w:rsid w:val="008E5452"/>
    <w:rsid w:val="008E6247"/>
    <w:rsid w:val="008E6EE0"/>
    <w:rsid w:val="008F57B1"/>
    <w:rsid w:val="008F7898"/>
    <w:rsid w:val="00902C34"/>
    <w:rsid w:val="009065B9"/>
    <w:rsid w:val="0091394B"/>
    <w:rsid w:val="009139B7"/>
    <w:rsid w:val="00913EB9"/>
    <w:rsid w:val="00920F13"/>
    <w:rsid w:val="0092295B"/>
    <w:rsid w:val="00924604"/>
    <w:rsid w:val="009248F2"/>
    <w:rsid w:val="00926D26"/>
    <w:rsid w:val="00927951"/>
    <w:rsid w:val="00930140"/>
    <w:rsid w:val="00931395"/>
    <w:rsid w:val="00942143"/>
    <w:rsid w:val="009434C7"/>
    <w:rsid w:val="00946C16"/>
    <w:rsid w:val="009508C3"/>
    <w:rsid w:val="00953FE6"/>
    <w:rsid w:val="00964811"/>
    <w:rsid w:val="009657A5"/>
    <w:rsid w:val="00965F1D"/>
    <w:rsid w:val="00976530"/>
    <w:rsid w:val="009768E3"/>
    <w:rsid w:val="00981B9F"/>
    <w:rsid w:val="00981EC9"/>
    <w:rsid w:val="00982A84"/>
    <w:rsid w:val="00986A71"/>
    <w:rsid w:val="009924A8"/>
    <w:rsid w:val="009940B9"/>
    <w:rsid w:val="0099410A"/>
    <w:rsid w:val="00994428"/>
    <w:rsid w:val="009976A3"/>
    <w:rsid w:val="009A1843"/>
    <w:rsid w:val="009A51AC"/>
    <w:rsid w:val="009C1264"/>
    <w:rsid w:val="009C2084"/>
    <w:rsid w:val="009C43BE"/>
    <w:rsid w:val="009C5F88"/>
    <w:rsid w:val="009D000E"/>
    <w:rsid w:val="009D0663"/>
    <w:rsid w:val="009D0E75"/>
    <w:rsid w:val="009D209A"/>
    <w:rsid w:val="009D22C4"/>
    <w:rsid w:val="009D4AC8"/>
    <w:rsid w:val="009D5302"/>
    <w:rsid w:val="009E0C60"/>
    <w:rsid w:val="009E17B4"/>
    <w:rsid w:val="009E4116"/>
    <w:rsid w:val="009E4E4A"/>
    <w:rsid w:val="009E593E"/>
    <w:rsid w:val="009E6460"/>
    <w:rsid w:val="009E765F"/>
    <w:rsid w:val="009F0048"/>
    <w:rsid w:val="009F0D57"/>
    <w:rsid w:val="009F1979"/>
    <w:rsid w:val="009F209C"/>
    <w:rsid w:val="009F5276"/>
    <w:rsid w:val="009F6204"/>
    <w:rsid w:val="009F6620"/>
    <w:rsid w:val="009F6B8D"/>
    <w:rsid w:val="00A02DE5"/>
    <w:rsid w:val="00A0307D"/>
    <w:rsid w:val="00A06B7E"/>
    <w:rsid w:val="00A07D4E"/>
    <w:rsid w:val="00A1268C"/>
    <w:rsid w:val="00A21203"/>
    <w:rsid w:val="00A21243"/>
    <w:rsid w:val="00A22CBD"/>
    <w:rsid w:val="00A2423E"/>
    <w:rsid w:val="00A27D93"/>
    <w:rsid w:val="00A34561"/>
    <w:rsid w:val="00A3502E"/>
    <w:rsid w:val="00A3553C"/>
    <w:rsid w:val="00A36032"/>
    <w:rsid w:val="00A4105C"/>
    <w:rsid w:val="00A46372"/>
    <w:rsid w:val="00A4764F"/>
    <w:rsid w:val="00A47B1C"/>
    <w:rsid w:val="00A5262D"/>
    <w:rsid w:val="00A551D2"/>
    <w:rsid w:val="00A55375"/>
    <w:rsid w:val="00A5548D"/>
    <w:rsid w:val="00A57B09"/>
    <w:rsid w:val="00A60838"/>
    <w:rsid w:val="00A624C7"/>
    <w:rsid w:val="00A631C8"/>
    <w:rsid w:val="00A732E6"/>
    <w:rsid w:val="00A73AB8"/>
    <w:rsid w:val="00A77B04"/>
    <w:rsid w:val="00A825E2"/>
    <w:rsid w:val="00A828D8"/>
    <w:rsid w:val="00A85637"/>
    <w:rsid w:val="00A85FEA"/>
    <w:rsid w:val="00A87AF5"/>
    <w:rsid w:val="00A90D8C"/>
    <w:rsid w:val="00A90FA9"/>
    <w:rsid w:val="00A933C1"/>
    <w:rsid w:val="00A95111"/>
    <w:rsid w:val="00A96732"/>
    <w:rsid w:val="00A97849"/>
    <w:rsid w:val="00AA0C7C"/>
    <w:rsid w:val="00AA135D"/>
    <w:rsid w:val="00AA45D8"/>
    <w:rsid w:val="00AA472F"/>
    <w:rsid w:val="00AA5AAB"/>
    <w:rsid w:val="00AA5E8D"/>
    <w:rsid w:val="00AA6CEF"/>
    <w:rsid w:val="00AB089C"/>
    <w:rsid w:val="00AB098F"/>
    <w:rsid w:val="00AB1050"/>
    <w:rsid w:val="00AB179E"/>
    <w:rsid w:val="00AB58AE"/>
    <w:rsid w:val="00AB5D75"/>
    <w:rsid w:val="00AB726B"/>
    <w:rsid w:val="00AB7D7B"/>
    <w:rsid w:val="00AC00DC"/>
    <w:rsid w:val="00AC015B"/>
    <w:rsid w:val="00AC3FC7"/>
    <w:rsid w:val="00AC5102"/>
    <w:rsid w:val="00AC55B8"/>
    <w:rsid w:val="00AC749F"/>
    <w:rsid w:val="00AD08EC"/>
    <w:rsid w:val="00AD0911"/>
    <w:rsid w:val="00AD2DAE"/>
    <w:rsid w:val="00AD5A07"/>
    <w:rsid w:val="00AD5A28"/>
    <w:rsid w:val="00AD72BF"/>
    <w:rsid w:val="00AE20A9"/>
    <w:rsid w:val="00AE3192"/>
    <w:rsid w:val="00AE4D89"/>
    <w:rsid w:val="00AE651D"/>
    <w:rsid w:val="00AE70A4"/>
    <w:rsid w:val="00AF000B"/>
    <w:rsid w:val="00AF1FB8"/>
    <w:rsid w:val="00AF3A0E"/>
    <w:rsid w:val="00AF4969"/>
    <w:rsid w:val="00AF6305"/>
    <w:rsid w:val="00B02697"/>
    <w:rsid w:val="00B036F5"/>
    <w:rsid w:val="00B04ED1"/>
    <w:rsid w:val="00B1020D"/>
    <w:rsid w:val="00B11722"/>
    <w:rsid w:val="00B1373F"/>
    <w:rsid w:val="00B142C1"/>
    <w:rsid w:val="00B173E6"/>
    <w:rsid w:val="00B2317F"/>
    <w:rsid w:val="00B23E73"/>
    <w:rsid w:val="00B26F90"/>
    <w:rsid w:val="00B2730E"/>
    <w:rsid w:val="00B3052B"/>
    <w:rsid w:val="00B31CD8"/>
    <w:rsid w:val="00B3200F"/>
    <w:rsid w:val="00B36398"/>
    <w:rsid w:val="00B37CA5"/>
    <w:rsid w:val="00B40FEE"/>
    <w:rsid w:val="00B43AE9"/>
    <w:rsid w:val="00B45590"/>
    <w:rsid w:val="00B50EDD"/>
    <w:rsid w:val="00B54BA6"/>
    <w:rsid w:val="00B54C46"/>
    <w:rsid w:val="00B54CB1"/>
    <w:rsid w:val="00B553F9"/>
    <w:rsid w:val="00B56BD1"/>
    <w:rsid w:val="00B5714C"/>
    <w:rsid w:val="00B57C21"/>
    <w:rsid w:val="00B626DB"/>
    <w:rsid w:val="00B637F1"/>
    <w:rsid w:val="00B64D54"/>
    <w:rsid w:val="00B660D1"/>
    <w:rsid w:val="00B6761C"/>
    <w:rsid w:val="00B70939"/>
    <w:rsid w:val="00B71F6B"/>
    <w:rsid w:val="00B72539"/>
    <w:rsid w:val="00B73FC3"/>
    <w:rsid w:val="00B7491C"/>
    <w:rsid w:val="00B74D5F"/>
    <w:rsid w:val="00B762AB"/>
    <w:rsid w:val="00B76F3F"/>
    <w:rsid w:val="00B77C19"/>
    <w:rsid w:val="00B77C87"/>
    <w:rsid w:val="00B80B9E"/>
    <w:rsid w:val="00B80F51"/>
    <w:rsid w:val="00B81065"/>
    <w:rsid w:val="00B81481"/>
    <w:rsid w:val="00B83531"/>
    <w:rsid w:val="00B840FF"/>
    <w:rsid w:val="00B843A6"/>
    <w:rsid w:val="00B848F7"/>
    <w:rsid w:val="00B855E7"/>
    <w:rsid w:val="00B86253"/>
    <w:rsid w:val="00B86993"/>
    <w:rsid w:val="00B93F97"/>
    <w:rsid w:val="00B94D8B"/>
    <w:rsid w:val="00B96414"/>
    <w:rsid w:val="00BA0EC5"/>
    <w:rsid w:val="00BA1F9F"/>
    <w:rsid w:val="00BA22EB"/>
    <w:rsid w:val="00BA44E5"/>
    <w:rsid w:val="00BA66D3"/>
    <w:rsid w:val="00BA69A4"/>
    <w:rsid w:val="00BB039B"/>
    <w:rsid w:val="00BB227B"/>
    <w:rsid w:val="00BB37CA"/>
    <w:rsid w:val="00BB4C45"/>
    <w:rsid w:val="00BC2564"/>
    <w:rsid w:val="00BC35CF"/>
    <w:rsid w:val="00BC6289"/>
    <w:rsid w:val="00BC7794"/>
    <w:rsid w:val="00BD0FB8"/>
    <w:rsid w:val="00BD703B"/>
    <w:rsid w:val="00BD7151"/>
    <w:rsid w:val="00BE0836"/>
    <w:rsid w:val="00BE0F43"/>
    <w:rsid w:val="00BE4158"/>
    <w:rsid w:val="00BE420E"/>
    <w:rsid w:val="00BF54B3"/>
    <w:rsid w:val="00BF6AD4"/>
    <w:rsid w:val="00BF70A8"/>
    <w:rsid w:val="00C01518"/>
    <w:rsid w:val="00C03609"/>
    <w:rsid w:val="00C043C1"/>
    <w:rsid w:val="00C10D9C"/>
    <w:rsid w:val="00C1403B"/>
    <w:rsid w:val="00C14263"/>
    <w:rsid w:val="00C15358"/>
    <w:rsid w:val="00C15935"/>
    <w:rsid w:val="00C17085"/>
    <w:rsid w:val="00C17905"/>
    <w:rsid w:val="00C22ABE"/>
    <w:rsid w:val="00C30CC9"/>
    <w:rsid w:val="00C33088"/>
    <w:rsid w:val="00C357A2"/>
    <w:rsid w:val="00C3588D"/>
    <w:rsid w:val="00C36174"/>
    <w:rsid w:val="00C4285A"/>
    <w:rsid w:val="00C42A45"/>
    <w:rsid w:val="00C442CE"/>
    <w:rsid w:val="00C449C0"/>
    <w:rsid w:val="00C457E4"/>
    <w:rsid w:val="00C45ED9"/>
    <w:rsid w:val="00C46075"/>
    <w:rsid w:val="00C479FA"/>
    <w:rsid w:val="00C47F1F"/>
    <w:rsid w:val="00C510D0"/>
    <w:rsid w:val="00C524D4"/>
    <w:rsid w:val="00C5424D"/>
    <w:rsid w:val="00C6136D"/>
    <w:rsid w:val="00C6364D"/>
    <w:rsid w:val="00C63F59"/>
    <w:rsid w:val="00C63F91"/>
    <w:rsid w:val="00C72439"/>
    <w:rsid w:val="00C729AF"/>
    <w:rsid w:val="00C774A5"/>
    <w:rsid w:val="00C809A5"/>
    <w:rsid w:val="00C8119B"/>
    <w:rsid w:val="00C82C2A"/>
    <w:rsid w:val="00C82D06"/>
    <w:rsid w:val="00C8414F"/>
    <w:rsid w:val="00C85863"/>
    <w:rsid w:val="00C85BB9"/>
    <w:rsid w:val="00C95E3F"/>
    <w:rsid w:val="00C972AD"/>
    <w:rsid w:val="00CA1CEE"/>
    <w:rsid w:val="00CA2679"/>
    <w:rsid w:val="00CA2843"/>
    <w:rsid w:val="00CB4B0E"/>
    <w:rsid w:val="00CB6549"/>
    <w:rsid w:val="00CB6702"/>
    <w:rsid w:val="00CC1012"/>
    <w:rsid w:val="00CC5D97"/>
    <w:rsid w:val="00CC6D72"/>
    <w:rsid w:val="00CD05AB"/>
    <w:rsid w:val="00CD18E2"/>
    <w:rsid w:val="00CD5308"/>
    <w:rsid w:val="00CD565A"/>
    <w:rsid w:val="00CD61A2"/>
    <w:rsid w:val="00CE0202"/>
    <w:rsid w:val="00CE2B79"/>
    <w:rsid w:val="00CE3459"/>
    <w:rsid w:val="00CE4C1E"/>
    <w:rsid w:val="00CE5B7D"/>
    <w:rsid w:val="00CF2A74"/>
    <w:rsid w:val="00D00004"/>
    <w:rsid w:val="00D00299"/>
    <w:rsid w:val="00D03319"/>
    <w:rsid w:val="00D07AE1"/>
    <w:rsid w:val="00D12D62"/>
    <w:rsid w:val="00D14644"/>
    <w:rsid w:val="00D161FC"/>
    <w:rsid w:val="00D203F7"/>
    <w:rsid w:val="00D246A3"/>
    <w:rsid w:val="00D30A6E"/>
    <w:rsid w:val="00D31D71"/>
    <w:rsid w:val="00D34005"/>
    <w:rsid w:val="00D34F91"/>
    <w:rsid w:val="00D364A3"/>
    <w:rsid w:val="00D37D75"/>
    <w:rsid w:val="00D40169"/>
    <w:rsid w:val="00D4782D"/>
    <w:rsid w:val="00D47A9F"/>
    <w:rsid w:val="00D47C06"/>
    <w:rsid w:val="00D50582"/>
    <w:rsid w:val="00D5223D"/>
    <w:rsid w:val="00D5406A"/>
    <w:rsid w:val="00D56490"/>
    <w:rsid w:val="00D56497"/>
    <w:rsid w:val="00D566BE"/>
    <w:rsid w:val="00D60172"/>
    <w:rsid w:val="00D60BB9"/>
    <w:rsid w:val="00D60BCE"/>
    <w:rsid w:val="00D610E2"/>
    <w:rsid w:val="00D619EF"/>
    <w:rsid w:val="00D622A0"/>
    <w:rsid w:val="00D62597"/>
    <w:rsid w:val="00D7030D"/>
    <w:rsid w:val="00D75121"/>
    <w:rsid w:val="00D767ED"/>
    <w:rsid w:val="00D80327"/>
    <w:rsid w:val="00D804A6"/>
    <w:rsid w:val="00D86F8C"/>
    <w:rsid w:val="00D87B41"/>
    <w:rsid w:val="00D924B1"/>
    <w:rsid w:val="00DA166B"/>
    <w:rsid w:val="00DA20B0"/>
    <w:rsid w:val="00DA24D9"/>
    <w:rsid w:val="00DA3202"/>
    <w:rsid w:val="00DA3836"/>
    <w:rsid w:val="00DA515A"/>
    <w:rsid w:val="00DA5C6A"/>
    <w:rsid w:val="00DB2502"/>
    <w:rsid w:val="00DB40B3"/>
    <w:rsid w:val="00DB65ED"/>
    <w:rsid w:val="00DB6AC3"/>
    <w:rsid w:val="00DC0CCC"/>
    <w:rsid w:val="00DC1B62"/>
    <w:rsid w:val="00DC40C5"/>
    <w:rsid w:val="00DC778E"/>
    <w:rsid w:val="00DD0412"/>
    <w:rsid w:val="00DD0C29"/>
    <w:rsid w:val="00DD10A5"/>
    <w:rsid w:val="00DD39D4"/>
    <w:rsid w:val="00DD42D9"/>
    <w:rsid w:val="00DD45CC"/>
    <w:rsid w:val="00DD4B6A"/>
    <w:rsid w:val="00DE1645"/>
    <w:rsid w:val="00DE393A"/>
    <w:rsid w:val="00DE4950"/>
    <w:rsid w:val="00DE5669"/>
    <w:rsid w:val="00DE5AE8"/>
    <w:rsid w:val="00DE652A"/>
    <w:rsid w:val="00DF03BB"/>
    <w:rsid w:val="00DF2269"/>
    <w:rsid w:val="00DF748A"/>
    <w:rsid w:val="00E0420D"/>
    <w:rsid w:val="00E04A99"/>
    <w:rsid w:val="00E04D5C"/>
    <w:rsid w:val="00E06F14"/>
    <w:rsid w:val="00E12408"/>
    <w:rsid w:val="00E125AA"/>
    <w:rsid w:val="00E13E5A"/>
    <w:rsid w:val="00E153C5"/>
    <w:rsid w:val="00E17811"/>
    <w:rsid w:val="00E22A2C"/>
    <w:rsid w:val="00E242EA"/>
    <w:rsid w:val="00E307F1"/>
    <w:rsid w:val="00E3318F"/>
    <w:rsid w:val="00E3358A"/>
    <w:rsid w:val="00E33894"/>
    <w:rsid w:val="00E33B25"/>
    <w:rsid w:val="00E35CBC"/>
    <w:rsid w:val="00E41391"/>
    <w:rsid w:val="00E43A52"/>
    <w:rsid w:val="00E45305"/>
    <w:rsid w:val="00E47BFE"/>
    <w:rsid w:val="00E60593"/>
    <w:rsid w:val="00E6304A"/>
    <w:rsid w:val="00E66419"/>
    <w:rsid w:val="00E720FF"/>
    <w:rsid w:val="00E7214F"/>
    <w:rsid w:val="00E73D28"/>
    <w:rsid w:val="00E74734"/>
    <w:rsid w:val="00E7500D"/>
    <w:rsid w:val="00E77405"/>
    <w:rsid w:val="00E77C4D"/>
    <w:rsid w:val="00E80BA8"/>
    <w:rsid w:val="00E812AD"/>
    <w:rsid w:val="00E81B53"/>
    <w:rsid w:val="00E83576"/>
    <w:rsid w:val="00E839C7"/>
    <w:rsid w:val="00E84667"/>
    <w:rsid w:val="00E84ADE"/>
    <w:rsid w:val="00E85F2B"/>
    <w:rsid w:val="00E960F7"/>
    <w:rsid w:val="00E977D8"/>
    <w:rsid w:val="00EA1426"/>
    <w:rsid w:val="00EA2697"/>
    <w:rsid w:val="00EB39A2"/>
    <w:rsid w:val="00EB51C7"/>
    <w:rsid w:val="00EB58AD"/>
    <w:rsid w:val="00EB6D54"/>
    <w:rsid w:val="00EB77D7"/>
    <w:rsid w:val="00EC15A6"/>
    <w:rsid w:val="00EC2DC1"/>
    <w:rsid w:val="00EC3559"/>
    <w:rsid w:val="00EC3CB8"/>
    <w:rsid w:val="00EC3DB7"/>
    <w:rsid w:val="00EC4B62"/>
    <w:rsid w:val="00EC544A"/>
    <w:rsid w:val="00EC5690"/>
    <w:rsid w:val="00EC664D"/>
    <w:rsid w:val="00EC7AE7"/>
    <w:rsid w:val="00ED0246"/>
    <w:rsid w:val="00ED08FC"/>
    <w:rsid w:val="00ED342C"/>
    <w:rsid w:val="00ED367E"/>
    <w:rsid w:val="00ED3A43"/>
    <w:rsid w:val="00ED3E52"/>
    <w:rsid w:val="00ED690D"/>
    <w:rsid w:val="00EE0663"/>
    <w:rsid w:val="00EE553C"/>
    <w:rsid w:val="00EF0423"/>
    <w:rsid w:val="00EF23D4"/>
    <w:rsid w:val="00EF29F2"/>
    <w:rsid w:val="00EF7FA2"/>
    <w:rsid w:val="00F01922"/>
    <w:rsid w:val="00F01A80"/>
    <w:rsid w:val="00F027A8"/>
    <w:rsid w:val="00F036D0"/>
    <w:rsid w:val="00F063E2"/>
    <w:rsid w:val="00F14417"/>
    <w:rsid w:val="00F146A3"/>
    <w:rsid w:val="00F14A68"/>
    <w:rsid w:val="00F27D8E"/>
    <w:rsid w:val="00F3087C"/>
    <w:rsid w:val="00F31672"/>
    <w:rsid w:val="00F341E2"/>
    <w:rsid w:val="00F3562D"/>
    <w:rsid w:val="00F35A68"/>
    <w:rsid w:val="00F3732D"/>
    <w:rsid w:val="00F378F8"/>
    <w:rsid w:val="00F407AE"/>
    <w:rsid w:val="00F454E2"/>
    <w:rsid w:val="00F47067"/>
    <w:rsid w:val="00F47A56"/>
    <w:rsid w:val="00F47C1C"/>
    <w:rsid w:val="00F535B4"/>
    <w:rsid w:val="00F56182"/>
    <w:rsid w:val="00F57130"/>
    <w:rsid w:val="00F62D33"/>
    <w:rsid w:val="00F6451B"/>
    <w:rsid w:val="00F647AC"/>
    <w:rsid w:val="00F662BB"/>
    <w:rsid w:val="00F702F4"/>
    <w:rsid w:val="00F70C40"/>
    <w:rsid w:val="00F73AF7"/>
    <w:rsid w:val="00F7409C"/>
    <w:rsid w:val="00F75D76"/>
    <w:rsid w:val="00F818B1"/>
    <w:rsid w:val="00F81F5E"/>
    <w:rsid w:val="00F86868"/>
    <w:rsid w:val="00F869D3"/>
    <w:rsid w:val="00F87CAC"/>
    <w:rsid w:val="00F90ABE"/>
    <w:rsid w:val="00F912FD"/>
    <w:rsid w:val="00F92536"/>
    <w:rsid w:val="00F92CC5"/>
    <w:rsid w:val="00F943E0"/>
    <w:rsid w:val="00F9570D"/>
    <w:rsid w:val="00FA5734"/>
    <w:rsid w:val="00FA6FB2"/>
    <w:rsid w:val="00FB0FC3"/>
    <w:rsid w:val="00FB20F2"/>
    <w:rsid w:val="00FB4B89"/>
    <w:rsid w:val="00FB5DFD"/>
    <w:rsid w:val="00FB64F3"/>
    <w:rsid w:val="00FC08D9"/>
    <w:rsid w:val="00FC7BD9"/>
    <w:rsid w:val="00FD0089"/>
    <w:rsid w:val="00FD0E58"/>
    <w:rsid w:val="00FD3CC6"/>
    <w:rsid w:val="00FD7680"/>
    <w:rsid w:val="00FE0613"/>
    <w:rsid w:val="00FE1B18"/>
    <w:rsid w:val="00FE261D"/>
    <w:rsid w:val="00FE380D"/>
    <w:rsid w:val="00FE3944"/>
    <w:rsid w:val="00FE39CC"/>
    <w:rsid w:val="00FE4C0E"/>
    <w:rsid w:val="00FF20B5"/>
    <w:rsid w:val="00FF251C"/>
    <w:rsid w:val="00FF40A6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5AA24"/>
  <w15:docId w15:val="{D9ABE9F8-34C5-4E7D-885E-43B5C2E7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51D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551D2"/>
  </w:style>
  <w:style w:type="paragraph" w:styleId="Stopka">
    <w:name w:val="footer"/>
    <w:basedOn w:val="Normalny"/>
    <w:link w:val="StopkaZnak"/>
    <w:uiPriority w:val="99"/>
    <w:unhideWhenUsed/>
    <w:rsid w:val="00A551D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551D2"/>
  </w:style>
  <w:style w:type="paragraph" w:styleId="Tekstdymka">
    <w:name w:val="Balloon Text"/>
    <w:basedOn w:val="Normalny"/>
    <w:link w:val="TekstdymkaZnak"/>
    <w:uiPriority w:val="99"/>
    <w:semiHidden/>
    <w:unhideWhenUsed/>
    <w:rsid w:val="00A551D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1D2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615C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table" w:styleId="Tabela-Siatka">
    <w:name w:val="Table Grid"/>
    <w:basedOn w:val="Standardowy"/>
    <w:uiPriority w:val="59"/>
    <w:rsid w:val="00856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E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hart" Target="charts/chart4.xml"/><Relationship Id="rId22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wer\zmsois\PZPM%202026\CEP\Informacje%20Prasowe\2026.03\PTW\robocze\Pierwsze%20rejestracje%20PTW_histori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wer\zmsois\PZPM%202026\CEP\Informacje%20Prasowe\2026.03\PTW\Pierwsze%20rejestracje%20PTW%2003_2026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wer\zmsois\PZPM%202026\CEP\Informacje%20Prasowe\2026.03\PTW\Pierwsze%20rejestracje%20PTW%2003_2026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wer\zmsois\PZPM%202026\CEP\Informacje%20Prasowe\2026.03\PTW\robocze\Pierwsze%20rejestracje%20PTW_historia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wer\zmsois\PZPM%202026\CEP\Informacje%20Prasowe\2026.03\PTW\Pierwsze%20rejestracje%20PTW%2003_20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pl-PL" sz="1600"/>
              <a:t>Pierwsze</a:t>
            </a:r>
            <a:r>
              <a:rPr lang="pl-PL" sz="1600" baseline="0"/>
              <a:t> rejestracje nowych motocykli w Polsce</a:t>
            </a:r>
            <a:endParaRPr lang="en-US" sz="1600"/>
          </a:p>
        </c:rich>
      </c:tx>
      <c:layout>
        <c:manualLayout>
          <c:xMode val="edge"/>
          <c:yMode val="edge"/>
          <c:x val="0.18965623597568437"/>
          <c:y val="7.9603722261989956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8253519728190122E-2"/>
          <c:y val="7.8095347172512541E-2"/>
          <c:w val="0.88059492563429576"/>
          <c:h val="0.772766464536760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nowe!$I$2</c:f>
              <c:strCache>
                <c:ptCount val="1"/>
                <c:pt idx="0">
                  <c:v>Sierpień</c:v>
                </c:pt>
              </c:strCache>
            </c:strRef>
          </c:tx>
          <c:spPr>
            <a:solidFill>
              <a:srgbClr val="15448A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B64C8EE5-8565-4B83-8B8A-D092C2F460B6}" type="CELLRANGE">
                      <a:rPr lang="en-US"/>
                      <a:pPr/>
                      <a:t>[ZAKRES KOMÓREK]</a:t>
                    </a:fld>
                    <a:endParaRPr lang="pl-PL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AE10-4957-B598-E5A0C288917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9904FBDC-BA1F-4970-BCFD-3457347C8980}" type="CELLRANGE">
                      <a:rPr lang="pl-PL"/>
                      <a:pPr/>
                      <a:t>[ZAKRES KOMÓREK]</a:t>
                    </a:fld>
                    <a:endParaRPr lang="pl-PL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AE10-4957-B598-E5A0C288917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CC1157AB-1CD5-4124-BCFB-B3440D3C09F9}" type="CELLRANGE">
                      <a:rPr lang="pl-PL"/>
                      <a:pPr/>
                      <a:t>[ZAKRES KOMÓREK]</a:t>
                    </a:fld>
                    <a:endParaRPr lang="pl-PL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AE10-4957-B598-E5A0C288917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20602EEB-1E96-474A-A734-9BFE6A29658F}" type="CELLRANGE">
                      <a:rPr lang="pl-PL"/>
                      <a:pPr/>
                      <a:t>[ZAKRES KOMÓREK]</a:t>
                    </a:fld>
                    <a:endParaRPr lang="pl-PL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AE10-4957-B598-E5A0C2889173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64D631A3-B9A3-4471-8CA9-99BCBE8A20BE}" type="CELLRANGE">
                      <a:rPr lang="pl-PL"/>
                      <a:pPr/>
                      <a:t>[ZAKRES KOMÓREK]</a:t>
                    </a:fld>
                    <a:endParaRPr lang="pl-PL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AE10-4957-B598-E5A0C2889173}"/>
                </c:ext>
              </c:extLst>
            </c:dLbl>
            <c:dLbl>
              <c:idx val="5"/>
              <c:layout>
                <c:manualLayout>
                  <c:x val="-1.0909091533806243E-2"/>
                  <c:y val="-2.3272727272727327E-2"/>
                </c:manualLayout>
              </c:layout>
              <c:tx>
                <c:rich>
                  <a:bodyPr/>
                  <a:lstStyle/>
                  <a:p>
                    <a:fld id="{C8532F40-3E4E-4524-A451-2DE518279B8F}" type="CELLRANGE">
                      <a:rPr lang="en-US"/>
                      <a:pPr/>
                      <a:t>[ZAKRES KOMÓREK]</a:t>
                    </a:fld>
                    <a:endParaRPr lang="pl-PL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5-AE10-4957-B598-E5A0C2889173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25F05E8C-C463-40E7-ACB2-D8B8F2FAE9D8}" type="CELLRANGE">
                      <a:rPr lang="pl-PL"/>
                      <a:pPr/>
                      <a:t>[ZAKRES KOMÓREK]</a:t>
                    </a:fld>
                    <a:endParaRPr lang="pl-PL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6-AE10-4957-B598-E5A0C2889173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AF80C568-6CB9-4C8B-848B-D9123149DBA1}" type="CELLRANGE">
                      <a:rPr lang="pl-PL"/>
                      <a:pPr/>
                      <a:t>[ZAKRES KOMÓREK]</a:t>
                    </a:fld>
                    <a:endParaRPr lang="pl-PL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7-AE10-4957-B598-E5A0C2889173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50B35979-39BF-4AD7-A84A-4FB7E6ED041B}" type="CELLRANGE">
                      <a:rPr lang="pl-PL"/>
                      <a:pPr/>
                      <a:t>[ZAKRES KOMÓREK]</a:t>
                    </a:fld>
                    <a:endParaRPr lang="pl-PL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8-AE10-4957-B598-E5A0C2889173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fld id="{EBD047D4-9938-4FA3-B4B1-0560EED7B730}" type="CELLRANGE">
                      <a:rPr lang="pl-PL"/>
                      <a:pPr/>
                      <a:t>[ZAKRES KOMÓREK]</a:t>
                    </a:fld>
                    <a:endParaRPr lang="pl-PL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9-AE10-4957-B598-E5A0C288917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</c15:spPr>
                <c15:showDataLabelsRange val="1"/>
                <c15:showLeaderLines val="0"/>
              </c:ext>
            </c:extLst>
          </c:dLbls>
          <c:cat>
            <c:strRef>
              <c:f>nowe!$P$48:$P$57</c:f>
              <c:strCache>
                <c:ptCount val="10"/>
                <c:pt idx="0">
                  <c:v>MAR
 2017</c:v>
                </c:pt>
                <c:pt idx="1">
                  <c:v>MAR
 2018</c:v>
                </c:pt>
                <c:pt idx="2">
                  <c:v>MAR
 2019</c:v>
                </c:pt>
                <c:pt idx="3">
                  <c:v>MAR
 2020</c:v>
                </c:pt>
                <c:pt idx="4">
                  <c:v>MAR
 2021</c:v>
                </c:pt>
                <c:pt idx="5">
                  <c:v>MAR
 2022</c:v>
                </c:pt>
                <c:pt idx="6">
                  <c:v>MAR
 2023</c:v>
                </c:pt>
                <c:pt idx="7">
                  <c:v>MAR
 2024</c:v>
                </c:pt>
                <c:pt idx="8">
                  <c:v>MAR
 2025</c:v>
                </c:pt>
                <c:pt idx="9">
                  <c:v>MAR
 2026</c:v>
                </c:pt>
              </c:strCache>
            </c:strRef>
          </c:cat>
          <c:val>
            <c:numRef>
              <c:f>nowe!$D$15:$D$24</c:f>
              <c:numCache>
                <c:formatCode>#,##0</c:formatCode>
                <c:ptCount val="10"/>
                <c:pt idx="0">
                  <c:v>1837</c:v>
                </c:pt>
                <c:pt idx="1">
                  <c:v>1225</c:v>
                </c:pt>
                <c:pt idx="2">
                  <c:v>2168</c:v>
                </c:pt>
                <c:pt idx="3">
                  <c:v>1350</c:v>
                </c:pt>
                <c:pt idx="4">
                  <c:v>2223</c:v>
                </c:pt>
                <c:pt idx="5">
                  <c:v>2828</c:v>
                </c:pt>
                <c:pt idx="6">
                  <c:v>3134</c:v>
                </c:pt>
                <c:pt idx="7">
                  <c:v>4265</c:v>
                </c:pt>
                <c:pt idx="8">
                  <c:v>4859</c:v>
                </c:pt>
                <c:pt idx="9">
                  <c:v>7596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nowe!$O$15:$O$24</c15:f>
                <c15:dlblRangeCache>
                  <c:ptCount val="10"/>
                  <c:pt idx="0">
                    <c:v>-11,7%</c:v>
                  </c:pt>
                  <c:pt idx="1">
                    <c:v>-33,3%</c:v>
                  </c:pt>
                  <c:pt idx="2">
                    <c:v>+77,0%</c:v>
                  </c:pt>
                  <c:pt idx="3">
                    <c:v>-37,7%</c:v>
                  </c:pt>
                  <c:pt idx="4">
                    <c:v>+64,7%</c:v>
                  </c:pt>
                  <c:pt idx="5">
                    <c:v>+27,2%</c:v>
                  </c:pt>
                  <c:pt idx="6">
                    <c:v>+10,8%</c:v>
                  </c:pt>
                  <c:pt idx="7">
                    <c:v>+36,1%</c:v>
                  </c:pt>
                  <c:pt idx="8">
                    <c:v>+13,9%</c:v>
                  </c:pt>
                  <c:pt idx="9">
                    <c:v>+56,3%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A-AE10-4957-B598-E5A0C28891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764416"/>
        <c:axId val="246264320"/>
      </c:barChart>
      <c:catAx>
        <c:axId val="168764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6264320"/>
        <c:crosses val="autoZero"/>
        <c:auto val="1"/>
        <c:lblAlgn val="ctr"/>
        <c:lblOffset val="100"/>
        <c:noMultiLvlLbl val="0"/>
      </c:catAx>
      <c:valAx>
        <c:axId val="246264320"/>
        <c:scaling>
          <c:orientation val="minMax"/>
        </c:scaling>
        <c:delete val="0"/>
        <c:axPos val="l"/>
        <c:majorGridlines>
          <c:spPr>
            <a:ln>
              <a:prstDash val="sysDash"/>
            </a:ln>
          </c:spPr>
        </c:majorGridlines>
        <c:numFmt formatCode="#,##0" sourceLinked="1"/>
        <c:majorTickMark val="out"/>
        <c:minorTickMark val="none"/>
        <c:tickLblPos val="nextTo"/>
        <c:crossAx val="168764416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anchor="ctr" anchorCtr="0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 sz="1100" b="1" i="0" u="none" strike="noStrike" baseline="0">
                <a:solidFill>
                  <a:srgbClr val="000000"/>
                </a:solidFill>
                <a:latin typeface="Calibri"/>
              </a:rPr>
              <a:t>Pierwsze rejestracje nowych motocykli sty-mar 2026 wg pojemności silnika</a:t>
            </a:r>
          </a:p>
        </c:rich>
      </c:tx>
      <c:layout>
        <c:manualLayout>
          <c:xMode val="edge"/>
          <c:yMode val="edge"/>
          <c:x val="9.2819450200303924E-2"/>
          <c:y val="4.6242774566473991E-3"/>
        </c:manualLayout>
      </c:layout>
      <c:overlay val="0"/>
      <c:spPr>
        <a:effectLst>
          <a:softEdge rad="0"/>
        </a:effectLst>
      </c:spPr>
    </c:title>
    <c:autoTitleDeleted val="0"/>
    <c:plotArea>
      <c:layout>
        <c:manualLayout>
          <c:layoutTarget val="inner"/>
          <c:xMode val="edge"/>
          <c:yMode val="edge"/>
          <c:x val="0.17994116360454943"/>
          <c:y val="0.24129046369203849"/>
          <c:w val="0.42117366579177601"/>
          <c:h val="0.70195610965296007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5D6AAB"/>
              </a:solidFill>
            </c:spPr>
            <c:extLst>
              <c:ext xmlns:c16="http://schemas.microsoft.com/office/drawing/2014/chart" uri="{C3380CC4-5D6E-409C-BE32-E72D297353CC}">
                <c16:uniqueId val="{00000001-6CC3-4EB4-AF70-2324D65E8187}"/>
              </c:ext>
            </c:extLst>
          </c:dPt>
          <c:dPt>
            <c:idx val="1"/>
            <c:bubble3D val="0"/>
            <c:spPr>
              <a:solidFill>
                <a:srgbClr val="878787"/>
              </a:solidFill>
            </c:spPr>
            <c:extLst>
              <c:ext xmlns:c16="http://schemas.microsoft.com/office/drawing/2014/chart" uri="{C3380CC4-5D6E-409C-BE32-E72D297353CC}">
                <c16:uniqueId val="{00000003-6CC3-4EB4-AF70-2324D65E8187}"/>
              </c:ext>
            </c:extLst>
          </c:dPt>
          <c:dPt>
            <c:idx val="2"/>
            <c:bubble3D val="0"/>
            <c:spPr>
              <a:solidFill>
                <a:srgbClr val="979ACA"/>
              </a:solidFill>
            </c:spPr>
            <c:extLst>
              <c:ext xmlns:c16="http://schemas.microsoft.com/office/drawing/2014/chart" uri="{C3380CC4-5D6E-409C-BE32-E72D297353CC}">
                <c16:uniqueId val="{00000005-6CC3-4EB4-AF70-2324D65E8187}"/>
              </c:ext>
            </c:extLst>
          </c:dPt>
          <c:dPt>
            <c:idx val="3"/>
            <c:bubble3D val="0"/>
            <c:spPr>
              <a:solidFill>
                <a:srgbClr val="94CBEE"/>
              </a:solidFill>
            </c:spPr>
            <c:extLst>
              <c:ext xmlns:c16="http://schemas.microsoft.com/office/drawing/2014/chart" uri="{C3380CC4-5D6E-409C-BE32-E72D297353CC}">
                <c16:uniqueId val="{00000007-6CC3-4EB4-AF70-2324D65E8187}"/>
              </c:ext>
            </c:extLst>
          </c:dPt>
          <c:dPt>
            <c:idx val="4"/>
            <c:bubble3D val="0"/>
            <c:spPr>
              <a:solidFill>
                <a:srgbClr val="31ACE5"/>
              </a:solidFill>
            </c:spPr>
            <c:extLst>
              <c:ext xmlns:c16="http://schemas.microsoft.com/office/drawing/2014/chart" uri="{C3380CC4-5D6E-409C-BE32-E72D297353CC}">
                <c16:uniqueId val="{00000009-6CC3-4EB4-AF70-2324D65E8187}"/>
              </c:ext>
            </c:extLst>
          </c:dPt>
          <c:dPt>
            <c:idx val="5"/>
            <c:bubble3D val="0"/>
            <c:spPr>
              <a:solidFill>
                <a:srgbClr val="008FD4"/>
              </a:solidFill>
            </c:spPr>
            <c:extLst>
              <c:ext xmlns:c16="http://schemas.microsoft.com/office/drawing/2014/chart" uri="{C3380CC4-5D6E-409C-BE32-E72D297353CC}">
                <c16:uniqueId val="{0000000B-6CC3-4EB4-AF70-2324D65E8187}"/>
              </c:ext>
            </c:extLst>
          </c:dPt>
          <c:dPt>
            <c:idx val="6"/>
            <c:bubble3D val="0"/>
            <c:spPr>
              <a:solidFill>
                <a:srgbClr val="15448A"/>
              </a:solidFill>
            </c:spPr>
            <c:extLst>
              <c:ext xmlns:c16="http://schemas.microsoft.com/office/drawing/2014/chart" uri="{C3380CC4-5D6E-409C-BE32-E72D297353CC}">
                <c16:uniqueId val="{0000000D-6CC3-4EB4-AF70-2324D65E8187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('R_MC 2026 rankingi'!$J$6,'R_MC 2026 rankingi'!$J$11,'R_MC 2026 rankingi'!$J$16,'R_MC 2026 rankingi'!$J$21,'R_MC 2026 rankingi'!$J$26,'R_MC 2026 rankingi'!$J$31,'R_MC 2026 rankingi'!$J$36)</c:f>
              <c:strCache>
                <c:ptCount val="7"/>
                <c:pt idx="0">
                  <c:v>&lt;=125cm3</c:v>
                </c:pt>
                <c:pt idx="1">
                  <c:v>125cm3&lt;poj.sil.&lt;=250cm3</c:v>
                </c:pt>
                <c:pt idx="2">
                  <c:v>250cm3&lt;poj.sil.&lt;=500cm3</c:v>
                </c:pt>
                <c:pt idx="3">
                  <c:v>500cm3&lt;poj.sil.&lt;=750cm3</c:v>
                </c:pt>
                <c:pt idx="4">
                  <c:v>750cm3&lt;poj.sil.&lt;=1000cm3</c:v>
                </c:pt>
                <c:pt idx="5">
                  <c:v>&gt;1000cm3</c:v>
                </c:pt>
                <c:pt idx="6">
                  <c:v>Elektryczne</c:v>
                </c:pt>
              </c:strCache>
            </c:strRef>
          </c:cat>
          <c:val>
            <c:numRef>
              <c:f>('R_MC 2026 rankingi'!$L$10,'R_MC 2026 rankingi'!$L$15,'R_MC 2026 rankingi'!$L$20,'R_MC 2026 rankingi'!$L$25,'R_MC 2026 rankingi'!$L$30,'R_MC 2026 rankingi'!$L$35,'R_MC 2026 rankingi'!$L$40)</c:f>
              <c:numCache>
                <c:formatCode>#,##0</c:formatCode>
                <c:ptCount val="7"/>
                <c:pt idx="0">
                  <c:v>4997</c:v>
                </c:pt>
                <c:pt idx="1">
                  <c:v>126</c:v>
                </c:pt>
                <c:pt idx="2">
                  <c:v>1605</c:v>
                </c:pt>
                <c:pt idx="3">
                  <c:v>1752</c:v>
                </c:pt>
                <c:pt idx="4">
                  <c:v>1775</c:v>
                </c:pt>
                <c:pt idx="5">
                  <c:v>1579</c:v>
                </c:pt>
                <c:pt idx="6">
                  <c:v>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6CC3-4EB4-AF70-2324D65E81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5783822476735865"/>
          <c:y val="0.12579963218883353"/>
          <c:w val="0.3260975225438158"/>
          <c:h val="0.77335761601228414"/>
        </c:manualLayout>
      </c:layout>
      <c:overlay val="0"/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Nova" panose="020B0504020202020204" pitchFamily="34" charset="0"/>
              <a:ea typeface="Calibri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 sz="1100" b="1" i="0" u="none" strike="noStrike" baseline="0">
                <a:solidFill>
                  <a:srgbClr val="000000"/>
                </a:solidFill>
                <a:latin typeface="Calibri"/>
              </a:rPr>
              <a:t>Pierwsze rejestracje nowych motocykli sty-mar 2026 wg segmentów</a:t>
            </a:r>
          </a:p>
        </c:rich>
      </c:tx>
      <c:layout>
        <c:manualLayout>
          <c:xMode val="edge"/>
          <c:yMode val="edge"/>
          <c:x val="0.13612615324492888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7994116360454943"/>
          <c:y val="0.24129046369203849"/>
          <c:w val="0.42117366579177601"/>
          <c:h val="0.70195610965296007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448A"/>
              </a:solidFill>
            </c:spPr>
            <c:extLst>
              <c:ext xmlns:c16="http://schemas.microsoft.com/office/drawing/2014/chart" uri="{C3380CC4-5D6E-409C-BE32-E72D297353CC}">
                <c16:uniqueId val="{00000001-02EE-48DD-AF68-1FC66C24ACB9}"/>
              </c:ext>
            </c:extLst>
          </c:dPt>
          <c:dPt>
            <c:idx val="1"/>
            <c:bubble3D val="0"/>
            <c:spPr>
              <a:solidFill>
                <a:srgbClr val="5D6AAB"/>
              </a:solidFill>
            </c:spPr>
            <c:extLst>
              <c:ext xmlns:c16="http://schemas.microsoft.com/office/drawing/2014/chart" uri="{C3380CC4-5D6E-409C-BE32-E72D297353CC}">
                <c16:uniqueId val="{00000003-02EE-48DD-AF68-1FC66C24ACB9}"/>
              </c:ext>
            </c:extLst>
          </c:dPt>
          <c:dPt>
            <c:idx val="2"/>
            <c:bubble3D val="0"/>
            <c:spPr>
              <a:solidFill>
                <a:srgbClr val="878787"/>
              </a:solidFill>
            </c:spPr>
            <c:extLst>
              <c:ext xmlns:c16="http://schemas.microsoft.com/office/drawing/2014/chart" uri="{C3380CC4-5D6E-409C-BE32-E72D297353CC}">
                <c16:uniqueId val="{00000005-02EE-48DD-AF68-1FC66C24ACB9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6-02EE-48DD-AF68-1FC66C24ACB9}"/>
              </c:ext>
            </c:extLst>
          </c:dPt>
          <c:dPt>
            <c:idx val="4"/>
            <c:bubble3D val="0"/>
            <c:spPr>
              <a:solidFill>
                <a:srgbClr val="979ACA"/>
              </a:solidFill>
            </c:spPr>
            <c:extLst>
              <c:ext xmlns:c16="http://schemas.microsoft.com/office/drawing/2014/chart" uri="{C3380CC4-5D6E-409C-BE32-E72D297353CC}">
                <c16:uniqueId val="{00000008-02EE-48DD-AF68-1FC66C24ACB9}"/>
              </c:ext>
            </c:extLst>
          </c:dPt>
          <c:dPt>
            <c:idx val="5"/>
            <c:bubble3D val="0"/>
            <c:spPr>
              <a:solidFill>
                <a:srgbClr val="94CBEE"/>
              </a:solidFill>
            </c:spPr>
            <c:extLst>
              <c:ext xmlns:c16="http://schemas.microsoft.com/office/drawing/2014/chart" uri="{C3380CC4-5D6E-409C-BE32-E72D297353CC}">
                <c16:uniqueId val="{0000000A-02EE-48DD-AF68-1FC66C24ACB9}"/>
              </c:ext>
            </c:extLst>
          </c:dPt>
          <c:dPt>
            <c:idx val="6"/>
            <c:bubble3D val="0"/>
            <c:spPr>
              <a:solidFill>
                <a:srgbClr val="31ACE5"/>
              </a:solidFill>
            </c:spPr>
            <c:extLst>
              <c:ext xmlns:c16="http://schemas.microsoft.com/office/drawing/2014/chart" uri="{C3380CC4-5D6E-409C-BE32-E72D297353CC}">
                <c16:uniqueId val="{0000000C-02EE-48DD-AF68-1FC66C24ACB9}"/>
              </c:ext>
            </c:extLst>
          </c:dPt>
          <c:dPt>
            <c:idx val="7"/>
            <c:bubble3D val="0"/>
            <c:spPr>
              <a:solidFill>
                <a:srgbClr val="008FD4"/>
              </a:solidFill>
            </c:spPr>
            <c:extLst>
              <c:ext xmlns:c16="http://schemas.microsoft.com/office/drawing/2014/chart" uri="{C3380CC4-5D6E-409C-BE32-E72D297353CC}">
                <c16:uniqueId val="{0000000E-02EE-48DD-AF68-1FC66C24ACB9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0F-02EE-48DD-AF68-1FC66C24ACB9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('R_MC 2026 rankingi'!$R$6,'R_MC 2026 rankingi'!$R$11,'R_MC 2026 rankingi'!$R$16,'R_MC 2026 rankingi'!$R$21,'R_MC 2026 rankingi'!$R$26,'R_MC 2026 rankingi'!$R$31,'R_MC 2026 rankingi'!$R$36,'R_MC 2026 rankingi'!$R$41,'R_MC 2026 rankingi'!$R$46)</c:f>
              <c:strCache>
                <c:ptCount val="9"/>
                <c:pt idx="0">
                  <c:v>BIG SCOOTER</c:v>
                </c:pt>
                <c:pt idx="1">
                  <c:v>CHOPPER &amp; CRUISER</c:v>
                </c:pt>
                <c:pt idx="2">
                  <c:v>OFF ROAD</c:v>
                </c:pt>
                <c:pt idx="3">
                  <c:v>ON-OFF</c:v>
                </c:pt>
                <c:pt idx="4">
                  <c:v>STREET</c:v>
                </c:pt>
                <c:pt idx="5">
                  <c:v>SUPERSPORT</c:v>
                </c:pt>
                <c:pt idx="6">
                  <c:v>SPORT-TOURER</c:v>
                </c:pt>
                <c:pt idx="7">
                  <c:v>TOURIST</c:v>
                </c:pt>
                <c:pt idx="8">
                  <c:v>INNE</c:v>
                </c:pt>
              </c:strCache>
            </c:strRef>
          </c:cat>
          <c:val>
            <c:numRef>
              <c:f>('R_MC 2026 rankingi'!$T$10,'R_MC 2026 rankingi'!$T$15,'R_MC 2026 rankingi'!$T$20,'R_MC 2026 rankingi'!$T$25,'R_MC 2026 rankingi'!$T$30,'R_MC 2026 rankingi'!$T$35,'R_MC 2026 rankingi'!$T$40,'R_MC 2026 rankingi'!$T$45,'R_MC 2026 rankingi'!$T$46)</c:f>
              <c:numCache>
                <c:formatCode>#,##0</c:formatCode>
                <c:ptCount val="9"/>
                <c:pt idx="0">
                  <c:v>2495</c:v>
                </c:pt>
                <c:pt idx="1">
                  <c:v>597</c:v>
                </c:pt>
                <c:pt idx="2">
                  <c:v>619</c:v>
                </c:pt>
                <c:pt idx="3">
                  <c:v>2834</c:v>
                </c:pt>
                <c:pt idx="4">
                  <c:v>3586</c:v>
                </c:pt>
                <c:pt idx="5">
                  <c:v>642</c:v>
                </c:pt>
                <c:pt idx="6">
                  <c:v>74</c:v>
                </c:pt>
                <c:pt idx="7">
                  <c:v>988</c:v>
                </c:pt>
                <c:pt idx="8">
                  <c:v>136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02EE-48DD-AF68-1FC66C24AC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 sz="105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pl-PL" sz="1600"/>
              <a:t> </a:t>
            </a:r>
            <a:r>
              <a:rPr lang="pl-PL" sz="1600" b="1" i="0" baseline="0">
                <a:effectLst/>
              </a:rPr>
              <a:t>Pierwsze rejestracje nowych motorowerów w Polsce</a:t>
            </a:r>
            <a:endParaRPr lang="pl-PL" sz="1600">
              <a:effectLst/>
            </a:endParaRPr>
          </a:p>
        </c:rich>
      </c:tx>
      <c:layout>
        <c:manualLayout>
          <c:xMode val="edge"/>
          <c:yMode val="edge"/>
          <c:x val="0.13395232428611617"/>
          <c:y val="4.0397124272509412E-3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nowe!$I$35</c:f>
              <c:strCache>
                <c:ptCount val="1"/>
                <c:pt idx="0">
                  <c:v>SIE</c:v>
                </c:pt>
              </c:strCache>
            </c:strRef>
          </c:tx>
          <c:spPr>
            <a:solidFill>
              <a:srgbClr val="008FD4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205177B6-EB3B-4AA5-ABCA-54F0F9988310}" type="CELLRANGE">
                      <a:rPr lang="en-US"/>
                      <a:pPr/>
                      <a:t>[ZAKRES KOMÓREK]</a:t>
                    </a:fld>
                    <a:endParaRPr lang="pl-PL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3F63-4853-8DF7-7F337788F21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EE99AB17-2BB3-4158-BD71-DCC33B48B5C1}" type="CELLRANGE">
                      <a:rPr lang="pl-PL"/>
                      <a:pPr/>
                      <a:t>[ZAKRES KOMÓREK]</a:t>
                    </a:fld>
                    <a:endParaRPr lang="pl-PL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3F63-4853-8DF7-7F337788F21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27992FD8-C1C0-4E10-B396-89A3E5B34161}" type="CELLRANGE">
                      <a:rPr lang="pl-PL"/>
                      <a:pPr/>
                      <a:t>[ZAKRES KOMÓREK]</a:t>
                    </a:fld>
                    <a:endParaRPr lang="pl-PL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3F63-4853-8DF7-7F337788F21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99311663-5727-460F-8094-A17C0DE1308F}" type="CELLRANGE">
                      <a:rPr lang="pl-PL"/>
                      <a:pPr/>
                      <a:t>[ZAKRES KOMÓREK]</a:t>
                    </a:fld>
                    <a:endParaRPr lang="pl-PL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3F63-4853-8DF7-7F337788F216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F7E5F7BF-58E9-4FC7-AD88-99DC88BFBFD3}" type="CELLRANGE">
                      <a:rPr lang="pl-PL"/>
                      <a:pPr/>
                      <a:t>[ZAKRES KOMÓREK]</a:t>
                    </a:fld>
                    <a:endParaRPr lang="pl-PL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3F63-4853-8DF7-7F337788F216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C0AF1ABF-5189-468B-8885-C9715396AF6C}" type="CELLRANGE">
                      <a:rPr lang="pl-PL"/>
                      <a:pPr/>
                      <a:t>[ZAKRES KOMÓREK]</a:t>
                    </a:fld>
                    <a:endParaRPr lang="pl-PL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5-3F63-4853-8DF7-7F337788F216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E3EC6C64-B1D1-494E-B6BF-D8D07BD3BECE}" type="CELLRANGE">
                      <a:rPr lang="pl-PL"/>
                      <a:pPr/>
                      <a:t>[ZAKRES KOMÓREK]</a:t>
                    </a:fld>
                    <a:endParaRPr lang="pl-PL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6-3F63-4853-8DF7-7F337788F216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825BE514-4908-4A52-A7E6-74EC8D26DC7C}" type="CELLRANGE">
                      <a:rPr lang="pl-PL"/>
                      <a:pPr/>
                      <a:t>[ZAKRES KOMÓREK]</a:t>
                    </a:fld>
                    <a:endParaRPr lang="pl-PL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7-3F63-4853-8DF7-7F337788F216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5BFF58BE-20BE-45EC-BB60-70A91B943140}" type="CELLRANGE">
                      <a:rPr lang="pl-PL"/>
                      <a:pPr/>
                      <a:t>[ZAKRES KOMÓREK]</a:t>
                    </a:fld>
                    <a:endParaRPr lang="pl-PL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8-3F63-4853-8DF7-7F337788F216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fld id="{6AC817BF-D347-4D08-BC71-DF1E1255356F}" type="CELLRANGE">
                      <a:rPr lang="pl-PL"/>
                      <a:pPr/>
                      <a:t>[ZAKRES KOMÓREK]</a:t>
                    </a:fld>
                    <a:endParaRPr lang="pl-PL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9-3F63-4853-8DF7-7F337788F216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</c15:spPr>
                <c15:showDataLabelsRange val="1"/>
                <c15:showLeaderLines val="0"/>
              </c:ext>
            </c:extLst>
          </c:dLbls>
          <c:cat>
            <c:strRef>
              <c:f>nowe!$P$48:$P$57</c:f>
              <c:strCache>
                <c:ptCount val="10"/>
                <c:pt idx="0">
                  <c:v>MAR
 2017</c:v>
                </c:pt>
                <c:pt idx="1">
                  <c:v>MAR
 2018</c:v>
                </c:pt>
                <c:pt idx="2">
                  <c:v>MAR
 2019</c:v>
                </c:pt>
                <c:pt idx="3">
                  <c:v>MAR
 2020</c:v>
                </c:pt>
                <c:pt idx="4">
                  <c:v>MAR
 2021</c:v>
                </c:pt>
                <c:pt idx="5">
                  <c:v>MAR
 2022</c:v>
                </c:pt>
                <c:pt idx="6">
                  <c:v>MAR
 2023</c:v>
                </c:pt>
                <c:pt idx="7">
                  <c:v>MAR
 2024</c:v>
                </c:pt>
                <c:pt idx="8">
                  <c:v>MAR
 2025</c:v>
                </c:pt>
                <c:pt idx="9">
                  <c:v>MAR
 2026</c:v>
                </c:pt>
              </c:strCache>
            </c:strRef>
          </c:cat>
          <c:val>
            <c:numRef>
              <c:f>nowe!$D$48:$D$57</c:f>
              <c:numCache>
                <c:formatCode>#,##0</c:formatCode>
                <c:ptCount val="10"/>
                <c:pt idx="0">
                  <c:v>2387</c:v>
                </c:pt>
                <c:pt idx="1">
                  <c:v>982</c:v>
                </c:pt>
                <c:pt idx="2">
                  <c:v>1857</c:v>
                </c:pt>
                <c:pt idx="3">
                  <c:v>807</c:v>
                </c:pt>
                <c:pt idx="4">
                  <c:v>902</c:v>
                </c:pt>
                <c:pt idx="5">
                  <c:v>1041</c:v>
                </c:pt>
                <c:pt idx="6">
                  <c:v>912</c:v>
                </c:pt>
                <c:pt idx="7">
                  <c:v>1134</c:v>
                </c:pt>
                <c:pt idx="8">
                  <c:v>1274</c:v>
                </c:pt>
                <c:pt idx="9">
                  <c:v>1737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nowe!$O$48:$O$57</c15:f>
                <c15:dlblRangeCache>
                  <c:ptCount val="10"/>
                  <c:pt idx="0">
                    <c:v>+38,2%</c:v>
                  </c:pt>
                  <c:pt idx="1">
                    <c:v>-58,9%</c:v>
                  </c:pt>
                  <c:pt idx="2">
                    <c:v>+89,1%</c:v>
                  </c:pt>
                  <c:pt idx="3">
                    <c:v>-56,5%</c:v>
                  </c:pt>
                  <c:pt idx="4">
                    <c:v>+11,8%</c:v>
                  </c:pt>
                  <c:pt idx="5">
                    <c:v>+15,4%</c:v>
                  </c:pt>
                  <c:pt idx="6">
                    <c:v>-12,4%</c:v>
                  </c:pt>
                  <c:pt idx="7">
                    <c:v>+24,3%</c:v>
                  </c:pt>
                  <c:pt idx="8">
                    <c:v>+12,3%</c:v>
                  </c:pt>
                  <c:pt idx="9">
                    <c:v>+36,3%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A-3F63-4853-8DF7-7F337788F2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6572544"/>
        <c:axId val="246265472"/>
      </c:barChart>
      <c:catAx>
        <c:axId val="246572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6265472"/>
        <c:crosses val="autoZero"/>
        <c:auto val="1"/>
        <c:lblAlgn val="ctr"/>
        <c:lblOffset val="100"/>
        <c:noMultiLvlLbl val="0"/>
      </c:catAx>
      <c:valAx>
        <c:axId val="246265472"/>
        <c:scaling>
          <c:orientation val="minMax"/>
        </c:scaling>
        <c:delete val="0"/>
        <c:axPos val="l"/>
        <c:majorGridlines>
          <c:spPr>
            <a:ln>
              <a:prstDash val="sysDash"/>
            </a:ln>
          </c:spPr>
        </c:majorGridlines>
        <c:numFmt formatCode="#,##0" sourceLinked="1"/>
        <c:majorTickMark val="out"/>
        <c:minorTickMark val="none"/>
        <c:tickLblPos val="nextTo"/>
        <c:crossAx val="246572544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STRUKTURA PIERWSZYCH REJESTRACJI w PL
NOWYCH i UŻYWANYCH JEDNOŚLADÓW (PTW)
I-III 2026</a:t>
            </a:r>
          </a:p>
        </c:rich>
      </c:tx>
      <c:layout>
        <c:manualLayout>
          <c:xMode val="edge"/>
          <c:yMode val="edge"/>
          <c:x val="0.22375860455380722"/>
          <c:y val="3.1667373023131315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2748690768464561"/>
          <c:y val="0.23159595139804751"/>
          <c:w val="0.42940510166913509"/>
          <c:h val="0.65722950141638636"/>
        </c:manualLayout>
      </c:layout>
      <c:pieChart>
        <c:varyColors val="1"/>
        <c:ser>
          <c:idx val="1"/>
          <c:order val="0"/>
          <c:tx>
            <c:strRef>
              <c:f>'R_PTW 2026vs2025'!$O$2</c:f>
              <c:strCache>
                <c:ptCount val="1"/>
                <c:pt idx="0">
                  <c:v>RAZEM</c:v>
                </c:pt>
              </c:strCache>
            </c:strRef>
          </c:tx>
          <c:spPr>
            <a:solidFill>
              <a:srgbClr val="008FD4"/>
            </a:solidFill>
            <a:ln w="12700">
              <a:noFill/>
              <a:prstDash val="solid"/>
            </a:ln>
          </c:spPr>
          <c:dPt>
            <c:idx val="0"/>
            <c:bubble3D val="0"/>
            <c:spPr>
              <a:solidFill>
                <a:srgbClr val="15448A"/>
              </a:solidFill>
              <a:ln w="12700">
                <a:noFill/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5C2D-4EF2-8094-86487A282F71}"/>
              </c:ext>
            </c:extLst>
          </c:dPt>
          <c:dPt>
            <c:idx val="1"/>
            <c:bubble3D val="0"/>
            <c:spPr>
              <a:solidFill>
                <a:srgbClr val="94CBEE"/>
              </a:solidFill>
              <a:ln w="12700">
                <a:noFill/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5C2D-4EF2-8094-86487A282F71}"/>
              </c:ext>
            </c:extLst>
          </c:dPt>
          <c:dLbls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C2D-4EF2-8094-86487A282F71}"/>
                </c:ext>
              </c:extLst>
            </c:dLbl>
            <c:spPr>
              <a:ln>
                <a:solidFill>
                  <a:schemeClr val="accent1"/>
                </a:solidFill>
              </a:ln>
            </c:spPr>
            <c:txPr>
              <a:bodyPr vertOverflow="overflow" horzOverflow="overflow" wrap="none" lIns="108000" tIns="72000" rIns="108000" bIns="72000">
                <a:spAutoFit/>
              </a:bodyPr>
              <a:lstStyle/>
              <a:p>
                <a:pPr>
                  <a:defRPr sz="1000"/>
                </a:pPr>
                <a:endParaRPr lang="pl-PL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</c15:spPr>
              </c:ext>
            </c:extLst>
          </c:dLbls>
          <c:cat>
            <c:strRef>
              <c:f>'R_PTW 2026vs2025'!$B$3:$B$4</c:f>
              <c:strCache>
                <c:ptCount val="2"/>
                <c:pt idx="0">
                  <c:v> MOTOCYKL </c:v>
                </c:pt>
                <c:pt idx="1">
                  <c:v> MOTOROWER </c:v>
                </c:pt>
              </c:strCache>
            </c:strRef>
          </c:cat>
          <c:val>
            <c:numRef>
              <c:f>'R_PTW 2026vs2025'!$P$3:$P$4</c:f>
              <c:numCache>
                <c:formatCode>0.0%</c:formatCode>
                <c:ptCount val="2"/>
                <c:pt idx="0">
                  <c:v>0.87168792278281326</c:v>
                </c:pt>
                <c:pt idx="1">
                  <c:v>0.12831207721718671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C2D-4EF2-8094-86487A282F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66"/>
      </c:pieChart>
      <c:spPr>
        <a:ln>
          <a:noFill/>
        </a:ln>
      </c:spPr>
    </c:plotArea>
    <c:plotVisOnly val="1"/>
    <c:dispBlanksAs val="zero"/>
    <c:showDLblsOverMax val="0"/>
  </c:chart>
  <c:spPr>
    <a:solidFill>
      <a:srgbClr val="FFFFFF"/>
    </a:solidFill>
    <a:ln w="3175">
      <a:solidFill>
        <a:srgbClr val="94CBEE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C8CAA-9CF2-46F1-A01A-C3190F9BE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1440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Bruneros</dc:creator>
  <cp:keywords/>
  <dc:description/>
  <cp:lastModifiedBy>Marek Wolfigiel</cp:lastModifiedBy>
  <cp:revision>3</cp:revision>
  <cp:lastPrinted>2026-04-08T10:32:00Z</cp:lastPrinted>
  <dcterms:created xsi:type="dcterms:W3CDTF">2026-04-08T10:31:00Z</dcterms:created>
  <dcterms:modified xsi:type="dcterms:W3CDTF">2026-04-08T10:32:00Z</dcterms:modified>
</cp:coreProperties>
</file>